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A92A" w14:textId="77777777" w:rsidR="00493837" w:rsidRDefault="00F17FAC" w:rsidP="00F17FAC">
      <w:pPr>
        <w:rPr>
          <w:b/>
          <w:bCs/>
          <w:color w:val="009EA1"/>
          <w:sz w:val="48"/>
          <w:szCs w:val="48"/>
        </w:rPr>
      </w:pPr>
      <w:r>
        <w:rPr>
          <w:b/>
          <w:bCs/>
          <w:color w:val="009EA1"/>
          <w:sz w:val="48"/>
          <w:szCs w:val="48"/>
        </w:rPr>
        <w:t>WYMAGANIA EDUKACYJNE</w:t>
      </w:r>
      <w:r w:rsidRPr="00AB7516">
        <w:rPr>
          <w:b/>
          <w:bCs/>
          <w:color w:val="009EA1"/>
          <w:sz w:val="48"/>
          <w:szCs w:val="48"/>
        </w:rPr>
        <w:t>. KLASA 7</w:t>
      </w:r>
    </w:p>
    <w:p w14:paraId="4707E0A7" w14:textId="5EF66FBA" w:rsidR="00F17FAC" w:rsidRDefault="00493837" w:rsidP="00F17FAC">
      <w:pPr>
        <w:rPr>
          <w:b/>
          <w:bCs/>
          <w:color w:val="009EA1"/>
          <w:sz w:val="48"/>
          <w:szCs w:val="48"/>
        </w:rPr>
      </w:pPr>
      <w:r>
        <w:rPr>
          <w:b/>
          <w:bCs/>
          <w:color w:val="009EA1"/>
          <w:sz w:val="20"/>
          <w:szCs w:val="20"/>
        </w:rPr>
        <w:t>Działy 1-3 będą realizowane w semestrze I, działy 4-7 w semestrze II.</w:t>
      </w:r>
      <w:r w:rsidR="00F17FAC" w:rsidRPr="00AB7516">
        <w:rPr>
          <w:b/>
          <w:bCs/>
          <w:color w:val="009EA1"/>
          <w:sz w:val="48"/>
          <w:szCs w:val="48"/>
        </w:rPr>
        <w:t xml:space="preserve"> 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871"/>
        <w:gridCol w:w="2126"/>
        <w:gridCol w:w="2126"/>
        <w:gridCol w:w="2126"/>
        <w:gridCol w:w="2126"/>
        <w:gridCol w:w="2126"/>
      </w:tblGrid>
      <w:tr w:rsidR="00F17FAC" w14:paraId="56F15087" w14:textId="77777777" w:rsidTr="00296A57">
        <w:trPr>
          <w:trHeight w:val="60"/>
          <w:tblHeader/>
        </w:trPr>
        <w:tc>
          <w:tcPr>
            <w:tcW w:w="473" w:type="dxa"/>
            <w:vMerge w:val="restart"/>
            <w:tcBorders>
              <w:top w:val="single" w:sz="6" w:space="0" w:color="32DB98"/>
              <w:left w:val="single" w:sz="6" w:space="0" w:color="32DB98"/>
              <w:bottom w:val="single" w:sz="6" w:space="0" w:color="FFFFFF"/>
              <w:right w:val="single" w:sz="8" w:space="0" w:color="FFFFFF"/>
            </w:tcBorders>
            <w:shd w:val="clear" w:color="auto" w:fill="009EA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2B895D" w14:textId="77777777" w:rsidR="00F17FAC" w:rsidRDefault="00F17FAC" w:rsidP="00CD2802">
            <w:pPr>
              <w:pStyle w:val="Tabelagwka"/>
            </w:pPr>
            <w:bookmarkStart w:id="0" w:name="_Hlk131167496"/>
            <w:r>
              <w:t xml:space="preserve">Nr </w:t>
            </w:r>
          </w:p>
        </w:tc>
        <w:tc>
          <w:tcPr>
            <w:tcW w:w="1871" w:type="dxa"/>
            <w:vMerge w:val="restart"/>
            <w:tcBorders>
              <w:top w:val="single" w:sz="6" w:space="0" w:color="32DB98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009EA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94187F6" w14:textId="77777777" w:rsidR="00F17FAC" w:rsidRDefault="00F17FAC" w:rsidP="00CD2802">
            <w:pPr>
              <w:pStyle w:val="Tabelagwka"/>
            </w:pPr>
            <w:r>
              <w:t xml:space="preserve">Temat </w:t>
            </w:r>
          </w:p>
        </w:tc>
        <w:tc>
          <w:tcPr>
            <w:tcW w:w="10630" w:type="dxa"/>
            <w:gridSpan w:val="5"/>
            <w:tcBorders>
              <w:top w:val="single" w:sz="6" w:space="0" w:color="32DB98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EA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09A44F" w14:textId="77777777" w:rsidR="00F17FAC" w:rsidRDefault="00F17FAC" w:rsidP="00CD2802">
            <w:pPr>
              <w:pStyle w:val="Tabelagwka"/>
            </w:pPr>
            <w:r>
              <w:t>Wymagania</w:t>
            </w:r>
          </w:p>
        </w:tc>
      </w:tr>
      <w:tr w:rsidR="00F17FAC" w14:paraId="6B2AEC63" w14:textId="77777777" w:rsidTr="00296A57">
        <w:trPr>
          <w:trHeight w:val="60"/>
          <w:tblHeader/>
        </w:trPr>
        <w:tc>
          <w:tcPr>
            <w:tcW w:w="473" w:type="dxa"/>
            <w:vMerge/>
            <w:tcBorders>
              <w:top w:val="single" w:sz="6" w:space="0" w:color="FFFFFF"/>
              <w:left w:val="single" w:sz="6" w:space="0" w:color="32DB98"/>
              <w:bottom w:val="single" w:sz="6" w:space="0" w:color="FFFFFF"/>
              <w:right w:val="single" w:sz="8" w:space="0" w:color="FFFFFF"/>
            </w:tcBorders>
            <w:shd w:val="clear" w:color="auto" w:fill="009EA1"/>
          </w:tcPr>
          <w:p w14:paraId="02AB1F1E" w14:textId="77777777" w:rsidR="00F17FAC" w:rsidRDefault="00F17FAC" w:rsidP="00CD2802">
            <w:pPr>
              <w:pStyle w:val="Brakstyluakapitowego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871" w:type="dxa"/>
            <w:vMerge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009EA1"/>
          </w:tcPr>
          <w:p w14:paraId="79D56DBA" w14:textId="77777777" w:rsidR="00F17FAC" w:rsidRDefault="00F17FAC" w:rsidP="00CD2802">
            <w:pPr>
              <w:pStyle w:val="Brakstyluakapitowego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EA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BDF82BE" w14:textId="77777777" w:rsidR="00F17FAC" w:rsidRDefault="00F17FAC" w:rsidP="00CD2802">
            <w:pPr>
              <w:pStyle w:val="Tabelagwka"/>
            </w:pPr>
            <w:r>
              <w:t>ocena dopuszczająca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EA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A77B7B" w14:textId="77777777" w:rsidR="00F17FAC" w:rsidRDefault="00F17FAC" w:rsidP="00CD2802">
            <w:pPr>
              <w:pStyle w:val="Tabelagwka"/>
            </w:pPr>
            <w:r>
              <w:t>ocena dostateczna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EA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C38E9F5" w14:textId="77777777" w:rsidR="00F17FAC" w:rsidRDefault="00F17FAC" w:rsidP="00CD2802">
            <w:pPr>
              <w:pStyle w:val="Tabelagwka"/>
            </w:pPr>
            <w:r>
              <w:t>ocena dobra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EA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E7458C2" w14:textId="77777777" w:rsidR="00F17FAC" w:rsidRDefault="00F17FAC" w:rsidP="00CD2802">
            <w:pPr>
              <w:pStyle w:val="Tabelagwka"/>
            </w:pPr>
            <w:r>
              <w:t>ocena bardzo dobra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32DB98"/>
            </w:tcBorders>
            <w:shd w:val="clear" w:color="auto" w:fill="009EA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7DF4F3" w14:textId="77777777" w:rsidR="00F17FAC" w:rsidRDefault="00F17FAC" w:rsidP="00CD2802">
            <w:pPr>
              <w:pStyle w:val="Tabelagwka"/>
            </w:pPr>
            <w:r>
              <w:t>ocena celująca</w:t>
            </w:r>
          </w:p>
        </w:tc>
      </w:tr>
      <w:tr w:rsidR="00F17FAC" w14:paraId="2C963F44" w14:textId="77777777" w:rsidTr="00296A57">
        <w:trPr>
          <w:trHeight w:val="60"/>
          <w:tblHeader/>
        </w:trPr>
        <w:tc>
          <w:tcPr>
            <w:tcW w:w="473" w:type="dxa"/>
            <w:vMerge/>
            <w:tcBorders>
              <w:top w:val="single" w:sz="6" w:space="0" w:color="FFFFFF"/>
              <w:left w:val="single" w:sz="6" w:space="0" w:color="32DB98"/>
              <w:bottom w:val="single" w:sz="6" w:space="0" w:color="FFFFFF"/>
              <w:right w:val="single" w:sz="8" w:space="0" w:color="FFFFFF"/>
            </w:tcBorders>
            <w:shd w:val="clear" w:color="auto" w:fill="009EA1"/>
          </w:tcPr>
          <w:p w14:paraId="68BB7132" w14:textId="77777777" w:rsidR="00F17FAC" w:rsidRDefault="00F17FAC" w:rsidP="00CD2802">
            <w:pPr>
              <w:pStyle w:val="Brakstyluakapitowego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871" w:type="dxa"/>
            <w:vMerge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009EA1"/>
          </w:tcPr>
          <w:p w14:paraId="79F28645" w14:textId="77777777" w:rsidR="00F17FAC" w:rsidRDefault="00F17FAC" w:rsidP="00CD2802">
            <w:pPr>
              <w:pStyle w:val="Brakstyluakapitowego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0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009EA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815EF9D" w14:textId="77777777" w:rsidR="00F17FAC" w:rsidRDefault="00F17FAC" w:rsidP="00CD2802">
            <w:pPr>
              <w:pStyle w:val="Tabelagwka"/>
            </w:pPr>
            <w:r>
              <w:t>Uczeń:</w:t>
            </w:r>
          </w:p>
        </w:tc>
      </w:tr>
      <w:tr w:rsidR="00F17FAC" w14:paraId="6F641150" w14:textId="77777777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05D664" w14:textId="77777777" w:rsidR="00F17FAC" w:rsidRDefault="00F17FAC" w:rsidP="00CD2802">
            <w:pPr>
              <w:pStyle w:val="TabelatekstCENTERTabela"/>
            </w:pPr>
            <w:r>
              <w:t>1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FE8721" w14:textId="77777777" w:rsidR="00F17FAC" w:rsidRDefault="00F17FAC" w:rsidP="00CD2802">
            <w:pPr>
              <w:pStyle w:val="TabelatekstBEZWCIECIATabela"/>
            </w:pPr>
            <w:r>
              <w:t>Czym zajmuje się chemia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92DDCC" w14:textId="0F7F0B29"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wymienia sytuacje z życia codziennego, w których spotyka chemię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53A8A9" w14:textId="17DBD6D9"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wymienia dyscypliny naukowe, których podstawą jest chemia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7A3529" w14:textId="67CE0A16"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wymienia reakcje chemiczne zachodzące w organizmie człowieka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56309A" w14:textId="6665E43A"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przykłady technik laboratoryjnych, których w podstawie działania jest chemia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933B18" w14:textId="6DF17709"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wyszukuje przykłady badań, dzięki którym można było rozwiązać zagadki z przeszłości</w:t>
            </w:r>
          </w:p>
          <w:p w14:paraId="544ED591" w14:textId="0EA72696"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 xml:space="preserve">podaje przykłady wykorzystania nanotechnologii </w:t>
            </w:r>
          </w:p>
        </w:tc>
      </w:tr>
      <w:tr w:rsidR="00F17FAC" w14:paraId="5C1654C6" w14:textId="77777777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F90AA5" w14:textId="77777777" w:rsidR="00F17FAC" w:rsidRDefault="00F17FAC" w:rsidP="00CD2802">
            <w:pPr>
              <w:pStyle w:val="TabelatekstCENTERTabela"/>
            </w:pPr>
            <w:r>
              <w:t>2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1A3B07" w14:textId="77777777" w:rsidR="00F17FAC" w:rsidRDefault="00F17FAC" w:rsidP="00CD2802">
            <w:pPr>
              <w:pStyle w:val="TabelatekstBEZWCIECIATabela"/>
            </w:pPr>
            <w:r>
              <w:t>Karta charakterystyki i piktogramy. Regulamin pracowni chemicznej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574259" w14:textId="637078AC"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zna regulamin pracowni chemicznej</w:t>
            </w:r>
          </w:p>
          <w:p w14:paraId="24994320" w14:textId="6CD2479B"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zna piktogramy informujące o zagrożeniu dla zdrowia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B0E098" w14:textId="5A11FF71"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zna piktogramy informujące o zagrożeniu fizykochemicznym oraz o zagrożeniu dla środowiska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A4E302" w14:textId="7F816EE2"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wymienia główne sekcje karty charakterystyki</w:t>
            </w:r>
          </w:p>
          <w:p w14:paraId="52A5C1FB" w14:textId="77777777" w:rsidR="00F17FAC" w:rsidRDefault="00F17FAC" w:rsidP="00CD2802">
            <w:pPr>
              <w:pStyle w:val="Tabelatrjkt"/>
            </w:pP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0F967F" w14:textId="2387D654"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potrafi podać przykład dobrych praktyk laboratoryjnych</w:t>
            </w:r>
          </w:p>
          <w:p w14:paraId="3D0D5796" w14:textId="77777777" w:rsidR="00F17FAC" w:rsidRDefault="00F17FAC" w:rsidP="00CD2802">
            <w:pPr>
              <w:pStyle w:val="Tabelatrjkt"/>
            </w:pP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E5D9FA" w14:textId="2D3622AB"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potrafi udzielić pierwszej pomocy</w:t>
            </w:r>
          </w:p>
          <w:p w14:paraId="63E82668" w14:textId="77777777" w:rsidR="00F17FAC" w:rsidRDefault="00F17FAC" w:rsidP="00CD2802">
            <w:pPr>
              <w:pStyle w:val="Tabelatrjkt"/>
            </w:pPr>
          </w:p>
        </w:tc>
      </w:tr>
      <w:tr w:rsidR="00F17FAC" w14:paraId="20910FA7" w14:textId="77777777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BF0678" w14:textId="77777777" w:rsidR="00F17FAC" w:rsidRDefault="00F17FAC" w:rsidP="00CD2802">
            <w:pPr>
              <w:pStyle w:val="TabelatekstCENTERTabela"/>
            </w:pPr>
            <w:r>
              <w:t>3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6821EE" w14:textId="77777777" w:rsidR="00F17FAC" w:rsidRDefault="00F17FAC" w:rsidP="00CD2802">
            <w:pPr>
              <w:pStyle w:val="TabelatekstBEZWCIECIATabela"/>
            </w:pPr>
            <w:r>
              <w:t>Wyposażenie pracowni chemicznej. Podstawowe czynności laboratoryjne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A765C" w14:textId="10DCBEE9"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wymienia podstawowe wyposażenie pracowni chemicznej</w:t>
            </w:r>
          </w:p>
          <w:p w14:paraId="2CCB8B87" w14:textId="7F949A60"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wymienia podstawowe czynności laboratoryjne</w:t>
            </w:r>
          </w:p>
          <w:p w14:paraId="17B4874C" w14:textId="77777777" w:rsidR="00F17FAC" w:rsidRDefault="00F17FAC" w:rsidP="00CD2802">
            <w:pPr>
              <w:pStyle w:val="Tabelatrjkt"/>
            </w:pP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B72C81" w14:textId="02F35BC0"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lastRenderedPageBreak/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rozpoznaje i nazywa naczynia i sprzęt laboratoryjny</w:t>
            </w:r>
          </w:p>
          <w:p w14:paraId="253305B1" w14:textId="4D13866D"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opisuje sączenie i krystalizację</w:t>
            </w:r>
          </w:p>
          <w:p w14:paraId="316E0CF3" w14:textId="77777777" w:rsidR="00F17FAC" w:rsidRDefault="00F17FAC" w:rsidP="00CD2802">
            <w:pPr>
              <w:pStyle w:val="Tabelatrjkt"/>
            </w:pP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F3A236" w14:textId="0118EDDA"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potrafi dobrać naczynia i sprzęt laboratoryjny do doświadczenia</w:t>
            </w:r>
          </w:p>
          <w:p w14:paraId="4EA2ECF3" w14:textId="34697E0A"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zna różnice między sedymentacją a dekantacją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68FF5E" w14:textId="4E15282A"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potrafi posługiwać się naczyniami i sprzętem laboratoryjnym</w:t>
            </w:r>
          </w:p>
          <w:p w14:paraId="661991DD" w14:textId="1CB2B322"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wie jakich elementów użyć do rozdzielania mieszanin substancji </w:t>
            </w:r>
            <w:r w:rsidR="00F17FAC">
              <w:lastRenderedPageBreak/>
              <w:t>ciekłych i mieszanin substancji stałych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FDA785" w14:textId="0E8ECF4F"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lastRenderedPageBreak/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bezbłędnie posługuje się naczyniami i sprzętem laboratoryjnym, a po doświadczeniu wie, gdzie utylizować odczynniki</w:t>
            </w:r>
          </w:p>
          <w:p w14:paraId="07108A2A" w14:textId="17B3C6C5"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lastRenderedPageBreak/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opisuje destylację</w:t>
            </w:r>
          </w:p>
        </w:tc>
      </w:tr>
      <w:tr w:rsidR="00F17FAC" w14:paraId="6537D737" w14:textId="77777777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123B74" w14:textId="77777777" w:rsidR="00F17FAC" w:rsidRDefault="00F17FAC" w:rsidP="00CD2802">
            <w:pPr>
              <w:pStyle w:val="TabelatekstCENTERTabela"/>
            </w:pPr>
            <w:r>
              <w:lastRenderedPageBreak/>
              <w:t>4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7FBD69" w14:textId="77777777" w:rsidR="00F17FAC" w:rsidRDefault="00F17FAC" w:rsidP="00CD2802">
            <w:pPr>
              <w:pStyle w:val="TabelatekstBEZWCIECIATabela"/>
            </w:pPr>
            <w:r>
              <w:t>Opisywanie doświadczeń chemicznych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92511E" w14:textId="66DD2877"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wymienia etapy opisu doświadczenia chemicznego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3EBBFF" w14:textId="4D664036"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opisuje etapy opisu doświadczenia chemicznego</w:t>
            </w:r>
          </w:p>
          <w:p w14:paraId="06BF0626" w14:textId="66BA2F6E"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zna schematyczne oznakowanie na schemacie doświadczenia takich czynności jak: dodawanie substancji, mieszanie i ogrzewanie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5B917B" w14:textId="0FBA8AAC"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potrafi zapisać obserwacje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E905EE" w14:textId="026697B1"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potrafi postawić hipotezę do przeprowadzanego eksperymentu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956B08" w14:textId="34D62569"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wyciąga wnioski po przeprowadzonym eksperymencie</w:t>
            </w:r>
          </w:p>
        </w:tc>
      </w:tr>
      <w:tr w:rsidR="00F17FAC" w14:paraId="6A0F1B86" w14:textId="77777777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48337F" w14:textId="77777777" w:rsidR="00F17FAC" w:rsidRDefault="00F17FAC" w:rsidP="00CD2802">
            <w:pPr>
              <w:pStyle w:val="TabelatekstCENTERTabela"/>
            </w:pPr>
            <w:r>
              <w:t>5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EC52CC" w14:textId="77777777" w:rsidR="00F17FAC" w:rsidRDefault="00F17FAC" w:rsidP="00CD2802">
            <w:pPr>
              <w:pStyle w:val="TabelatekstBEZWCIECIATabela"/>
            </w:pPr>
            <w:r>
              <w:t xml:space="preserve">Podsumowanie </w:t>
            </w:r>
            <w:r>
              <w:br/>
              <w:t>działu I / kontrola osiągnięć uczniów</w:t>
            </w:r>
          </w:p>
        </w:tc>
        <w:tc>
          <w:tcPr>
            <w:tcW w:w="10630" w:type="dxa"/>
            <w:gridSpan w:val="5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3136C6" w14:textId="77777777" w:rsidR="00F17FAC" w:rsidRDefault="00F17FAC" w:rsidP="00CD2802">
            <w:pPr>
              <w:pStyle w:val="Tabelatrjkt"/>
              <w:ind w:left="0" w:firstLine="0"/>
              <w:jc w:val="center"/>
            </w:pPr>
            <w:r>
              <w:t>wszystkie wymagania z lekcji 1–4</w:t>
            </w:r>
          </w:p>
        </w:tc>
      </w:tr>
      <w:tr w:rsidR="00F17FAC" w14:paraId="69E11724" w14:textId="77777777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9FDC76" w14:textId="77777777" w:rsidR="00F17FAC" w:rsidRDefault="00F17FAC" w:rsidP="00CD2802">
            <w:pPr>
              <w:pStyle w:val="TabelatekstCENTERTabela"/>
            </w:pPr>
            <w:r>
              <w:t>6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D99393" w14:textId="77777777" w:rsidR="00F17FAC" w:rsidRDefault="00F17FAC" w:rsidP="00CD2802">
            <w:pPr>
              <w:pStyle w:val="TabelatekstBEZWCIECIATabela"/>
            </w:pPr>
            <w:r>
              <w:t>Substancje – podział i właściwości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FF6026" w14:textId="16660B42"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wie, czym jest materia</w:t>
            </w:r>
          </w:p>
          <w:p w14:paraId="48183B17" w14:textId="63CAB2D9"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odróżnia substancje proste od złożonych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FBE6A" w14:textId="723C20CC"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podaje definicje właściwości fizyczne i chemiczne 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58D946" w14:textId="07C31684" w:rsidR="00F17FAC" w:rsidRDefault="000F1ED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wymienia właściwości fizyczne i chemiczne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943A6D" w14:textId="624388B6" w:rsidR="00F17FAC" w:rsidRDefault="000F1ED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wymienia właściwości fizyczne wybranej substancji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926C4C" w14:textId="53E0A840" w:rsidR="00F17FAC" w:rsidRDefault="000F1ED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wie, czym jest reaktywność</w:t>
            </w:r>
          </w:p>
          <w:p w14:paraId="57516D75" w14:textId="6CA37BEF" w:rsidR="00F17FAC" w:rsidRDefault="000F1ED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bada właściwości wybranych produktów</w:t>
            </w:r>
          </w:p>
        </w:tc>
      </w:tr>
      <w:tr w:rsidR="00F17FAC" w14:paraId="4C28FE36" w14:textId="77777777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41A0A8" w14:textId="77777777" w:rsidR="00F17FAC" w:rsidRDefault="00F17FAC" w:rsidP="00CD2802">
            <w:pPr>
              <w:pStyle w:val="TabelatekstCENTERTabela"/>
            </w:pPr>
            <w:r>
              <w:t>7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BD5268" w14:textId="77777777" w:rsidR="00F17FAC" w:rsidRDefault="00F17FAC" w:rsidP="00CD2802">
            <w:pPr>
              <w:pStyle w:val="TabelatekstBEZWCIECIATabela"/>
            </w:pPr>
            <w:r>
              <w:t>Metale i niemetale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0F1F8C" w14:textId="56D6741D" w:rsidR="00F17FAC" w:rsidRDefault="000F1ED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dzieli substancje na metale i niemetale </w:t>
            </w:r>
          </w:p>
          <w:p w14:paraId="083A0771" w14:textId="7C3152C6" w:rsidR="00F17FAC" w:rsidRDefault="000F1ED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wymienia wybrane właściwości fizyczne metali i niemetali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3C3BC4" w14:textId="0B4178C2" w:rsidR="00F17FAC" w:rsidRDefault="000F1ED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przykłady metali i niemetali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CD8D24" w14:textId="69C263A5" w:rsidR="00F17FAC" w:rsidRDefault="000F1ED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właściwości wybranych metali i niemetali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AC8E1A" w14:textId="6175A17B" w:rsidR="00F17FAC" w:rsidRDefault="000F1ED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bada wybrane właściwości fizyczne metali i niemetali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D41DC4" w14:textId="78C0E524" w:rsidR="00F17FAC" w:rsidRDefault="000F1ED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bada przewodnictwo cieplne metali</w:t>
            </w:r>
          </w:p>
          <w:p w14:paraId="5486A306" w14:textId="1B2380C7" w:rsidR="00F17FAC" w:rsidRDefault="000F1ED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podaje przykłady zastosowań wybranych metali </w:t>
            </w:r>
            <w:r w:rsidR="00F17FAC">
              <w:lastRenderedPageBreak/>
              <w:t>i niemetali</w:t>
            </w:r>
          </w:p>
        </w:tc>
      </w:tr>
      <w:tr w:rsidR="00F17FAC" w14:paraId="02CD832A" w14:textId="77777777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AD4012" w14:textId="77777777" w:rsidR="00F17FAC" w:rsidRDefault="00F17FAC" w:rsidP="00CD2802">
            <w:pPr>
              <w:pStyle w:val="TabelatekstCENTERTabela"/>
            </w:pPr>
            <w:r>
              <w:lastRenderedPageBreak/>
              <w:t>8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7FE64E" w14:textId="77777777" w:rsidR="00F17FAC" w:rsidRDefault="00F17FAC" w:rsidP="00CD2802">
            <w:pPr>
              <w:pStyle w:val="TabelatekstBEZWCIECIATabela"/>
            </w:pPr>
            <w:r>
              <w:t>Mieszaniny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B30A29" w14:textId="3C101EF2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wie, czym jest mieszanina, mieszanina jednorodna i niejednorodna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99C035" w14:textId="517FFCC9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dzieli mieszaniny na jednorodne i niejednorodne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6F67A7" w14:textId="361180D0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sporządza mieszaninę składającą się z kilku składników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E8468F" w14:textId="58878493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opisuje przebieg sporządzania różnych mieszanin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E7D46F" w14:textId="61F5F383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DD23C2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sporządza różne mieszaniny, stawia hipotezę do eksperymentu i przedstawia wnioski do doświadczeń związanych ze sporządzaniem mieszanin</w:t>
            </w:r>
          </w:p>
        </w:tc>
      </w:tr>
      <w:tr w:rsidR="00F17FAC" w14:paraId="61CCCA65" w14:textId="77777777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2D97C2" w14:textId="77777777" w:rsidR="00F17FAC" w:rsidRDefault="00F17FAC" w:rsidP="00CD2802">
            <w:pPr>
              <w:pStyle w:val="TabelatekstCENTERTabela"/>
            </w:pPr>
            <w:r>
              <w:t>9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23BB7A" w14:textId="77777777" w:rsidR="00F17FAC" w:rsidRDefault="00F17FAC" w:rsidP="00CD2802">
            <w:pPr>
              <w:pStyle w:val="TabelatekstBEZWCIECIATabela"/>
            </w:pPr>
            <w:r>
              <w:t>Rozdzielanie mieszanin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DC2B8A" w14:textId="4C6AEB69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potrafi wymienić metody rozdzielania mieszanin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7EF61F" w14:textId="037B669D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431F4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wie, którą technikę zastosować do rozdziału konkretnej mieszaniny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B4C473" w14:textId="301C3DB9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431F4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dobiera odpowiednie naczynia i sprzęt do rozdzielenia składników podanej mieszaniny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14AAB" w14:textId="4678ADE2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431F4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sprawnie posługuje się naczyniami i sprzętem podczas rozdzielenia składników wybranej mieszaniny 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FA4242" w14:textId="1EB3A27A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431F4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potrafi rozdzielić poszczególne składniki mieszaniny </w:t>
            </w:r>
          </w:p>
        </w:tc>
      </w:tr>
      <w:tr w:rsidR="00F17FAC" w14:paraId="5EB408DF" w14:textId="77777777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7D7E9A" w14:textId="77777777" w:rsidR="00F17FAC" w:rsidRDefault="00F17FAC" w:rsidP="00CD2802">
            <w:pPr>
              <w:pStyle w:val="TabelatekstCENTERTabela"/>
            </w:pPr>
            <w:r>
              <w:t>10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6EA1BA" w14:textId="77777777" w:rsidR="00F17FAC" w:rsidRDefault="00F17FAC" w:rsidP="00CD2802">
            <w:pPr>
              <w:pStyle w:val="TabelatekstBEZWCIECIATabela"/>
            </w:pPr>
            <w:r>
              <w:t>Zjawiska fizyczne i reakcje chemiczne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3F36DD" w14:textId="6E9EB3DE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431F4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zna podział przemian na zjawiska fizyczne i reakcje chemiczne</w:t>
            </w:r>
          </w:p>
          <w:p w14:paraId="40286B0A" w14:textId="59672B7B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431F4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zna trzy stany skupienia: gazowy, ciekły i stały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9F45A8" w14:textId="65FBF3CF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431F4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przykłady zjawisk fizycznych i reakcji chemicznych</w:t>
            </w:r>
          </w:p>
          <w:p w14:paraId="1E4034DF" w14:textId="0DC53C25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431F4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charakteryzuje stany skupienia wody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3905A3" w14:textId="62A11927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431F4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potrafi scharakteryzować krzepnięcie, topnienie, parowanie, skraplanie, sublimację i resublimację</w:t>
            </w:r>
          </w:p>
          <w:p w14:paraId="469A01A6" w14:textId="594ED278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431F4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zna ułożenie drobin w trzech stanach skupienia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3E296E" w14:textId="3FED359D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431F4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bada przebieg procesu dyfuzji oraz przemiany stearyny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C8188E" w14:textId="0A2E90B8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431F4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wymienia kategorie różnicujące między mieszaniną a związkiem chemicznym</w:t>
            </w:r>
          </w:p>
          <w:p w14:paraId="3B62F73F" w14:textId="37729DAA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431F4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bada zmiany stanu skupienia jodu</w:t>
            </w:r>
          </w:p>
        </w:tc>
      </w:tr>
      <w:tr w:rsidR="00F17FAC" w14:paraId="64FF01E8" w14:textId="77777777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C53CD0" w14:textId="77777777" w:rsidR="00F17FAC" w:rsidRDefault="00F17FAC" w:rsidP="00CD2802">
            <w:pPr>
              <w:pStyle w:val="TabelatekstCENTERTabela"/>
            </w:pPr>
            <w:r>
              <w:t>11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BABD53" w14:textId="77777777" w:rsidR="00F17FAC" w:rsidRDefault="00F17FAC" w:rsidP="00CD2802">
            <w:pPr>
              <w:pStyle w:val="TabelatekstBEZWCIECIATabela"/>
            </w:pPr>
            <w:r>
              <w:t>Gęstość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FDD0C0" w14:textId="0C9D4489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podaje wzór na </w:t>
            </w:r>
            <w:r w:rsidR="00F17FAC">
              <w:lastRenderedPageBreak/>
              <w:t xml:space="preserve">gęstość 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063074" w14:textId="77777777" w:rsidR="00033936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lastRenderedPageBreak/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przekształca wzór na </w:t>
            </w:r>
            <w:r w:rsidR="00F17FAC">
              <w:lastRenderedPageBreak/>
              <w:t xml:space="preserve">gęstość i rozwiązuje proste zadania </w:t>
            </w:r>
          </w:p>
          <w:p w14:paraId="7A3E270B" w14:textId="7AD1F08C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obliczeniowe związane z gęstością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6CD445" w14:textId="7F7DCD3F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lastRenderedPageBreak/>
              <w:t>►</w:t>
            </w:r>
            <w:r w:rsidR="00F17FAC">
              <w:t xml:space="preserve">posługuje się </w:t>
            </w:r>
            <w:r w:rsidR="00F17FAC">
              <w:lastRenderedPageBreak/>
              <w:t xml:space="preserve">tabelami chemicznymi podczas </w:t>
            </w: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rozwiązywania zadań związanych z gęstością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183DE6" w14:textId="734752E1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lastRenderedPageBreak/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rozwiązuje </w:t>
            </w:r>
            <w:r w:rsidR="00F17FAC">
              <w:lastRenderedPageBreak/>
              <w:t>trudniejsze zadania związane z gęstością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0B6A70" w14:textId="1243773B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lastRenderedPageBreak/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bada gęstość </w:t>
            </w:r>
            <w:r w:rsidR="00F17FAC">
              <w:lastRenderedPageBreak/>
              <w:t xml:space="preserve">przedmiotów i wykorzystuje je w obliczeniach </w:t>
            </w:r>
          </w:p>
        </w:tc>
      </w:tr>
      <w:tr w:rsidR="00F17FAC" w14:paraId="426EC570" w14:textId="77777777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F91C77" w14:textId="77777777" w:rsidR="00F17FAC" w:rsidRDefault="00F17FAC" w:rsidP="00CD2802">
            <w:pPr>
              <w:pStyle w:val="TabelatekstCENTERTabela"/>
            </w:pPr>
            <w:r>
              <w:lastRenderedPageBreak/>
              <w:t>12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C5CC62" w14:textId="77777777" w:rsidR="00F17FAC" w:rsidRDefault="00F17FAC" w:rsidP="00CD2802">
            <w:pPr>
              <w:pStyle w:val="TabelatekstBEZWCIECIATabela"/>
            </w:pPr>
            <w:r>
              <w:t>Podsumowanie działu II / kontrola osiągnięć uczniów</w:t>
            </w:r>
          </w:p>
        </w:tc>
        <w:tc>
          <w:tcPr>
            <w:tcW w:w="10630" w:type="dxa"/>
            <w:gridSpan w:val="5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3EAC90" w14:textId="77777777" w:rsidR="00F17FAC" w:rsidRDefault="00F17FAC" w:rsidP="00CD2802">
            <w:pPr>
              <w:pStyle w:val="Tabelatrjkt"/>
              <w:ind w:left="0" w:firstLine="0"/>
              <w:jc w:val="center"/>
            </w:pPr>
            <w:r>
              <w:t>wszystkie wymagania z lekcji 6–11</w:t>
            </w:r>
          </w:p>
        </w:tc>
      </w:tr>
      <w:tr w:rsidR="00065A70" w14:paraId="5F72E113" w14:textId="77777777" w:rsidTr="00065A70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992B36" w14:textId="77777777" w:rsidR="00F17FAC" w:rsidRDefault="00F17FAC" w:rsidP="00CD2802">
            <w:pPr>
              <w:pStyle w:val="TabelatekstCENTERTabela"/>
            </w:pPr>
            <w:r>
              <w:t>13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1B8212" w14:textId="77777777" w:rsidR="00F17FAC" w:rsidRDefault="00F17FAC" w:rsidP="00CD2802">
            <w:pPr>
              <w:pStyle w:val="TabelatekstBEZWCIECIATabela"/>
            </w:pPr>
            <w:r>
              <w:t>Symbole i nazwy pierwiastków. Układ okresowy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59C302" w14:textId="1837D470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wie, że pierwiastki mogą mieć jedno- lub dwuliterowy symbol</w:t>
            </w:r>
          </w:p>
          <w:p w14:paraId="4D9AEEBB" w14:textId="30DD8B8E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wskazuje w układzie okresowym grupy i okresy</w:t>
            </w:r>
          </w:p>
          <w:p w14:paraId="4BC54EF4" w14:textId="3E3F8946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potrafi odnaleźć pierwiastek w układzie okresowym </w:t>
            </w:r>
          </w:p>
          <w:p w14:paraId="6B72CA5E" w14:textId="26820F3C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odczytuje z układu okresowego informacje o pierwiastku takie jak: symbol, nazwa, liczba atomowa, masa atomowa, rodzaj pierwiastka (metal lub niemetal)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CA6F49" w14:textId="668F2B3D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zna osiągnięcia Mendelejewa</w:t>
            </w:r>
          </w:p>
          <w:p w14:paraId="4A1C162A" w14:textId="1D7AB714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prawo okresowości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8B3083" w14:textId="07CE2DAC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omawia pochodzenie nazw pierwiastków</w:t>
            </w:r>
          </w:p>
          <w:p w14:paraId="20D0D09B" w14:textId="0BBAC3D4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nazywa grupy w układzie okresowym</w:t>
            </w:r>
          </w:p>
          <w:p w14:paraId="05DF9AEF" w14:textId="16F7532A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na układzie okresowym wskazuje metale i niemetale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478762" w14:textId="293E401C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wyjaśnia, jak tworzy się symbole pierwiastków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219C28" w14:textId="542E4172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zna symbole pierwiastków chemicznych wymienionych w podstawie programowej</w:t>
            </w:r>
          </w:p>
          <w:p w14:paraId="2970978E" w14:textId="77777777" w:rsidR="00F17FAC" w:rsidRDefault="00F17FAC" w:rsidP="00CD2802">
            <w:pPr>
              <w:pStyle w:val="Tabelatrjkt"/>
            </w:pPr>
          </w:p>
        </w:tc>
      </w:tr>
      <w:tr w:rsidR="00065A70" w14:paraId="62365F52" w14:textId="77777777" w:rsidTr="00065A70">
        <w:trPr>
          <w:trHeight w:val="60"/>
        </w:trPr>
        <w:tc>
          <w:tcPr>
            <w:tcW w:w="473" w:type="dxa"/>
            <w:tcBorders>
              <w:top w:val="single" w:sz="6" w:space="0" w:color="32DB98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69D49A" w14:textId="77777777" w:rsidR="00065A70" w:rsidRDefault="00065A70" w:rsidP="00CD2802">
            <w:pPr>
              <w:pStyle w:val="TabelatekstCENTERTabela"/>
            </w:pPr>
          </w:p>
        </w:tc>
        <w:tc>
          <w:tcPr>
            <w:tcW w:w="1871" w:type="dxa"/>
            <w:tcBorders>
              <w:top w:val="single" w:sz="6" w:space="0" w:color="32DB98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0E04F7" w14:textId="77777777" w:rsidR="00065A70" w:rsidRDefault="00065A70" w:rsidP="00CD2802">
            <w:pPr>
              <w:pStyle w:val="TabelatekstBEZWCIECIATabela"/>
            </w:pPr>
          </w:p>
        </w:tc>
        <w:tc>
          <w:tcPr>
            <w:tcW w:w="2126" w:type="dxa"/>
            <w:tcBorders>
              <w:top w:val="single" w:sz="6" w:space="0" w:color="32DB98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E15CA9" w14:textId="77777777" w:rsidR="00065A70" w:rsidRPr="00C87726" w:rsidRDefault="00065A70" w:rsidP="00CD2802">
            <w:pPr>
              <w:pStyle w:val="Tabelatrjkt"/>
              <w:rPr>
                <w:rFonts w:ascii="Times New Roman" w:hAnsi="Times New Roman" w:cs="Times New Roman"/>
                <w:color w:val="FFC000"/>
              </w:rPr>
            </w:pPr>
          </w:p>
        </w:tc>
        <w:tc>
          <w:tcPr>
            <w:tcW w:w="2126" w:type="dxa"/>
            <w:tcBorders>
              <w:top w:val="single" w:sz="6" w:space="0" w:color="32DB98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AC8C92" w14:textId="77777777" w:rsidR="00065A70" w:rsidRPr="00C87726" w:rsidRDefault="00065A70" w:rsidP="00CD2802">
            <w:pPr>
              <w:pStyle w:val="Tabelatrjkt"/>
              <w:rPr>
                <w:rFonts w:ascii="Times New Roman" w:hAnsi="Times New Roman" w:cs="Times New Roman"/>
                <w:color w:val="FFC000"/>
              </w:rPr>
            </w:pPr>
          </w:p>
        </w:tc>
        <w:tc>
          <w:tcPr>
            <w:tcW w:w="2126" w:type="dxa"/>
            <w:tcBorders>
              <w:top w:val="single" w:sz="6" w:space="0" w:color="32DB98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999A54" w14:textId="77777777" w:rsidR="00065A70" w:rsidRPr="00C87726" w:rsidRDefault="00065A70" w:rsidP="00CD2802">
            <w:pPr>
              <w:pStyle w:val="Tabelatrjkt"/>
              <w:rPr>
                <w:rFonts w:ascii="Times New Roman" w:hAnsi="Times New Roman" w:cs="Times New Roman"/>
                <w:color w:val="FFC000"/>
              </w:rPr>
            </w:pPr>
          </w:p>
        </w:tc>
        <w:tc>
          <w:tcPr>
            <w:tcW w:w="2126" w:type="dxa"/>
            <w:tcBorders>
              <w:top w:val="single" w:sz="6" w:space="0" w:color="32DB98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C24176" w14:textId="77777777" w:rsidR="00065A70" w:rsidRPr="00C87726" w:rsidRDefault="00065A70" w:rsidP="00CD2802">
            <w:pPr>
              <w:pStyle w:val="Tabelatrjkt"/>
              <w:rPr>
                <w:rFonts w:ascii="Times New Roman" w:hAnsi="Times New Roman" w:cs="Times New Roman"/>
                <w:color w:val="FFC000"/>
              </w:rPr>
            </w:pPr>
          </w:p>
        </w:tc>
        <w:tc>
          <w:tcPr>
            <w:tcW w:w="2126" w:type="dxa"/>
            <w:tcBorders>
              <w:top w:val="single" w:sz="6" w:space="0" w:color="32DB98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562780" w14:textId="77777777" w:rsidR="00065A70" w:rsidRPr="00C87726" w:rsidRDefault="00065A70" w:rsidP="00CD2802">
            <w:pPr>
              <w:pStyle w:val="Tabelatrjkt"/>
              <w:rPr>
                <w:rFonts w:ascii="Times New Roman" w:hAnsi="Times New Roman" w:cs="Times New Roman"/>
                <w:color w:val="FFC000"/>
              </w:rPr>
            </w:pPr>
          </w:p>
        </w:tc>
      </w:tr>
      <w:tr w:rsidR="00F17FAC" w14:paraId="30CAE640" w14:textId="77777777" w:rsidTr="00065A70">
        <w:trPr>
          <w:trHeight w:val="60"/>
        </w:trPr>
        <w:tc>
          <w:tcPr>
            <w:tcW w:w="473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318279" w14:textId="77777777" w:rsidR="00F17FAC" w:rsidRDefault="00F17FAC" w:rsidP="00CD2802">
            <w:pPr>
              <w:pStyle w:val="TabelatekstCENTERTabela"/>
            </w:pPr>
            <w:r>
              <w:t>14</w:t>
            </w:r>
          </w:p>
        </w:tc>
        <w:tc>
          <w:tcPr>
            <w:tcW w:w="1871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673D5D" w14:textId="77777777" w:rsidR="00F17FAC" w:rsidRDefault="00F17FAC" w:rsidP="00CD2802">
            <w:pPr>
              <w:pStyle w:val="TabelatekstBEZWCIECIATabela"/>
            </w:pPr>
            <w:r>
              <w:t>Budowa atomu. Właściwości pierwiastka a jego położenie w układzie okresowym</w:t>
            </w:r>
          </w:p>
        </w:tc>
        <w:tc>
          <w:tcPr>
            <w:tcW w:w="2126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A9F7B7" w14:textId="0D919300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wie, jaki jest najmniejszy element substancji prostej, zachowujący jej właściwości</w:t>
            </w:r>
          </w:p>
          <w:p w14:paraId="59912D00" w14:textId="24C11FA6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zna budowę jądra atomu</w:t>
            </w:r>
          </w:p>
          <w:p w14:paraId="31784D37" w14:textId="1FE7E312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na rysunku atomu wskazuje protony, neutrony, elektrony, elektrony walencyjne (lub elektron walencyjny) </w:t>
            </w:r>
          </w:p>
          <w:p w14:paraId="6F370641" w14:textId="1DFEF31F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definicję pierwiastka</w:t>
            </w:r>
          </w:p>
        </w:tc>
        <w:tc>
          <w:tcPr>
            <w:tcW w:w="2126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F7CC33" w14:textId="58C1ADF9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symbole, masy i ładunki elektronu, protonu i neutrony</w:t>
            </w:r>
          </w:p>
          <w:p w14:paraId="39617940" w14:textId="193C0EC3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na rysunku atomu wskazuje powłokę walencyjną </w:t>
            </w:r>
          </w:p>
          <w:p w14:paraId="6B7552FB" w14:textId="300F187F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określa budowę atomu pierwiastka grup 1. i 2. oraz 13.‒18. na podstawie jego położenia w układzie okresowym </w:t>
            </w:r>
          </w:p>
        </w:tc>
        <w:tc>
          <w:tcPr>
            <w:tcW w:w="2126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FD5302" w14:textId="4E2B88D1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rysuje atom wybranego pierwiastka z grup 1. i 2. oraz 13.‒18. z zaznaczeniem jądra atomu, protonów, neutronów i elektronów</w:t>
            </w:r>
          </w:p>
          <w:p w14:paraId="276635E4" w14:textId="772C9B1B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definiuje pojęcie: powłoka elektronowa</w:t>
            </w:r>
          </w:p>
        </w:tc>
        <w:tc>
          <w:tcPr>
            <w:tcW w:w="2126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2E2E38" w14:textId="05474B34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zna jednostkę masy atomowej</w:t>
            </w:r>
          </w:p>
          <w:p w14:paraId="61AFCB45" w14:textId="1B1CCF0D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definiuje liczbą atomową (</w:t>
            </w:r>
            <w:r w:rsidR="00F17FAC">
              <w:rPr>
                <w:rStyle w:val="Italic"/>
              </w:rPr>
              <w:t>Z</w:t>
            </w:r>
            <w:r w:rsidR="00F17FAC">
              <w:t>)</w:t>
            </w:r>
          </w:p>
          <w:p w14:paraId="3016075C" w14:textId="3B3FF24D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ustala liczby protonów, elektronów i neutronów</w:t>
            </w:r>
          </w:p>
          <w:p w14:paraId="58252079" w14:textId="1F3F3FE1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stosuje i interpretuje zapis</w:t>
            </w:r>
            <w:r w:rsidR="00F17FAC">
              <w:rPr>
                <w:i/>
                <w:iCs/>
              </w:rPr>
              <w:t xml:space="preserve"> </w:t>
            </w:r>
            <w:r w:rsidR="00F17FAC">
              <w:rPr>
                <w:rStyle w:val="Italic"/>
                <w:spacing w:val="-90"/>
                <w:vertAlign w:val="superscript"/>
                <w:lang w:val="en-GB"/>
              </w:rPr>
              <w:t>A</w:t>
            </w:r>
            <w:r w:rsidR="00F17FAC">
              <w:rPr>
                <w:rStyle w:val="Italic"/>
                <w:vertAlign w:val="subscript"/>
                <w:lang w:val="en-GB"/>
              </w:rPr>
              <w:t>Z</w:t>
            </w:r>
            <w:r w:rsidR="00F17FAC">
              <w:t>E</w:t>
            </w:r>
            <w:r w:rsidR="00F17FAC">
              <w:rPr>
                <w:lang w:val="en-GB"/>
              </w:rPr>
              <w:t xml:space="preserve"> </w:t>
            </w:r>
            <w:r w:rsidR="00F17FAC">
              <w:rPr>
                <w:rFonts w:ascii="Open Sans" w:hAnsi="Open Sans" w:cs="Open Sans"/>
                <w:lang w:val="en-GB"/>
              </w:rPr>
              <w:t xml:space="preserve"> </w:t>
            </w:r>
            <w:r w:rsidR="00F17FAC">
              <w:rPr>
                <w:rFonts w:ascii="Open Sans" w:hAnsi="Open Sans" w:cs="Open Sans"/>
                <w:lang w:val="en-GB"/>
              </w:rPr>
              <w:br/>
            </w:r>
          </w:p>
        </w:tc>
        <w:tc>
          <w:tcPr>
            <w:tcW w:w="2126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5BA9CF" w14:textId="58824E4A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przeliczna jednostkę masy atomowej na gramy</w:t>
            </w:r>
          </w:p>
          <w:p w14:paraId="0E8E3A9A" w14:textId="1A024587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rozmieszczenie elektronów w powłokach</w:t>
            </w:r>
          </w:p>
          <w:p w14:paraId="016AD59B" w14:textId="6431FAF2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dla atomów pierwiastków grup 1. i 2. oraz 13.‒18. zapisuje konfigurację elektronową powłoki walencyjnej</w:t>
            </w:r>
          </w:p>
          <w:p w14:paraId="7A913C80" w14:textId="6C750AE0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wymienia nazwiska badaczy, który interesowali się budową materii</w:t>
            </w:r>
          </w:p>
        </w:tc>
      </w:tr>
      <w:tr w:rsidR="00F17FAC" w14:paraId="7F4E3737" w14:textId="77777777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EFEBE8" w14:textId="77777777" w:rsidR="00F17FAC" w:rsidRDefault="00F17FAC" w:rsidP="00CD2802">
            <w:pPr>
              <w:pStyle w:val="TabelatekstCENTERTabela"/>
            </w:pPr>
            <w:r>
              <w:t>15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3A0822" w14:textId="77777777" w:rsidR="00F17FAC" w:rsidRDefault="00F17FAC" w:rsidP="00CD2802">
            <w:pPr>
              <w:pStyle w:val="TabelatekstBEZWCIECIATabela"/>
            </w:pPr>
            <w:r>
              <w:t>Izotopy. Masa atomowa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56ED13" w14:textId="612F21F8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definicję izotopu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D1BAF6" w14:textId="683704D4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potrafi zapisać skład izotopu</w:t>
            </w:r>
          </w:p>
          <w:p w14:paraId="57FE26AA" w14:textId="21C11BC6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odczytuje z układu okresowego i zaokrągla masę atomową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4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1E238B" w14:textId="08533DD8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wyjaśnia, czym są izotopy promieniotwórcze oraz radioaktywność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4678E4" w14:textId="7C7842CF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przedstawia podział izotopów na stabilne i niestabilne</w:t>
            </w:r>
          </w:p>
          <w:p w14:paraId="1998A42A" w14:textId="2CA7FA02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przedstawia podział izotopów niestabilnych na naturalne i sztuczne</w:t>
            </w:r>
          </w:p>
          <w:p w14:paraId="0FDE90DD" w14:textId="432EED7A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wymienia zastosowania izotopów </w:t>
            </w:r>
            <w:r w:rsidR="00F17FAC">
              <w:lastRenderedPageBreak/>
              <w:t>promieniotwórczych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682B33" w14:textId="7A59377C"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lastRenderedPageBreak/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oblicza średnią masę atomową pierwiastka</w:t>
            </w:r>
          </w:p>
        </w:tc>
      </w:tr>
      <w:tr w:rsidR="00F17FAC" w14:paraId="7CE6A0F6" w14:textId="77777777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A92433" w14:textId="77777777" w:rsidR="00F17FAC" w:rsidRDefault="00F17FAC" w:rsidP="00CD2802">
            <w:pPr>
              <w:pStyle w:val="TabelatekstCENTERTabela"/>
            </w:pPr>
            <w:r>
              <w:t>16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DEB608" w14:textId="77777777" w:rsidR="00F17FAC" w:rsidRDefault="00F17FAC" w:rsidP="00CD2802">
            <w:pPr>
              <w:pStyle w:val="TabelatekstBEZWCIECIATabela"/>
            </w:pPr>
            <w:r>
              <w:t>Wiązanie jonowe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FA3455" w14:textId="4BB28BE7"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definicję wiązania chemicznego wiązania jonowego, kationu i anionu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B6A282" w14:textId="1BAE0080"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zna pojęcie dubletu i oktetu elektronowego</w:t>
            </w:r>
          </w:p>
          <w:p w14:paraId="6D8511D7" w14:textId="7D55F155"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potrafi zapisać wzór kationu i anionu</w:t>
            </w:r>
          </w:p>
          <w:p w14:paraId="250A6349" w14:textId="65184AFA"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definicję elektroujemności</w:t>
            </w:r>
          </w:p>
        </w:tc>
        <w:tc>
          <w:tcPr>
            <w:tcW w:w="2126" w:type="dxa"/>
            <w:tcBorders>
              <w:top w:val="single" w:sz="4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8FBCDE" w14:textId="700157D2"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opisuje powstawanie jonów </w:t>
            </w:r>
          </w:p>
          <w:p w14:paraId="174D3FDB" w14:textId="7E930EEB"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opisuje powstawanie wiązań jonowych </w:t>
            </w:r>
          </w:p>
          <w:p w14:paraId="099778AC" w14:textId="6AB0427B"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na wybranym przykładzie opisuje powstawanie wiązania jonowego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FD163C" w14:textId="06F3654B"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wyjaśnia znaczenie elektronów walencyjnych w tworzeniu wiązań chemicznych</w:t>
            </w:r>
          </w:p>
          <w:p w14:paraId="124AB4AC" w14:textId="4281A458"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wyjaśnia, dlaczego gazy szlachetne są bierne chemiczne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01D8CA" w14:textId="028AA35B"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rysuje schematy powstawania wiązań jonowych we wskazanych substancjach</w:t>
            </w:r>
          </w:p>
        </w:tc>
      </w:tr>
      <w:tr w:rsidR="00F17FAC" w14:paraId="6550D94F" w14:textId="77777777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B9E691" w14:textId="77777777" w:rsidR="00F17FAC" w:rsidRDefault="00F17FAC" w:rsidP="00CD2802">
            <w:pPr>
              <w:pStyle w:val="TabelatekstCENTERTabela"/>
            </w:pPr>
            <w:r>
              <w:t>17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CF236B" w14:textId="77777777" w:rsidR="00F17FAC" w:rsidRDefault="00F17FAC" w:rsidP="00CD2802">
            <w:pPr>
              <w:pStyle w:val="TabelatekstBEZWCIECIATabela"/>
            </w:pPr>
            <w:r>
              <w:t>Wiązania kowalencyjne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8E7212" w14:textId="1BA9964E"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podaje definicję wiązania kowalencyjnego 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BB1135" w14:textId="53F7E350"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omawia, jak powstają wiązania kowalencyjne</w:t>
            </w:r>
          </w:p>
          <w:p w14:paraId="5B8FCA9C" w14:textId="67D84EA6"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definicję wzoru sumarycznego i wzoru strukturalnego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5CB0E4" w14:textId="704E274B"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na wybranym przykładzie opisuje powstawanie wiązania kowalencyjnego 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FAFC16" w14:textId="6217586F"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odróżnia w zapisie atomy od cząsteczek</w:t>
            </w:r>
            <w:r w:rsidR="00033936">
              <w:t xml:space="preserve"> 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A5A8FD" w14:textId="34A87849"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033936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rysuje schematy powstawania wiązań kowalencyjnych we wskazanych substancjach</w:t>
            </w:r>
          </w:p>
        </w:tc>
      </w:tr>
      <w:tr w:rsidR="00F17FAC" w14:paraId="77F4F343" w14:textId="77777777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AD9F03" w14:textId="77777777" w:rsidR="00F17FAC" w:rsidRDefault="00F17FAC" w:rsidP="00CD2802">
            <w:pPr>
              <w:pStyle w:val="TabelatekstCENTERTabela"/>
            </w:pPr>
            <w:r>
              <w:t>18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BA24D5" w14:textId="77777777" w:rsidR="00F17FAC" w:rsidRDefault="00F17FAC" w:rsidP="00CD2802">
            <w:pPr>
              <w:pStyle w:val="TabelatekstBEZWCIECIATabela"/>
            </w:pPr>
            <w:r>
              <w:t>Wartościowość pierwiastka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23EB0D" w14:textId="5064C249"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BA560F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definicję wartościowości</w:t>
            </w:r>
          </w:p>
          <w:p w14:paraId="60FD2C3C" w14:textId="447E4316"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BA560F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odczytuje z układu okresowego wartościowość pierwiastka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96E3D1" w14:textId="3AE0714B"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BA560F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na podstawie budowy związku chemicznego ustala wartościowość budujących go pierwiastków</w:t>
            </w:r>
          </w:p>
          <w:p w14:paraId="16AEC9F5" w14:textId="4F671CF7"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BA560F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na podstawie położenia pierwiastka w układzie okresowym określa maksymalną </w:t>
            </w:r>
            <w:r w:rsidR="00F17FAC">
              <w:lastRenderedPageBreak/>
              <w:t>wartościowość pierwiastka względem tlenu i wartościowość pierwiastka względem wodoru</w:t>
            </w:r>
          </w:p>
          <w:p w14:paraId="4A866763" w14:textId="1B1DB29B"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BA560F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ustala wzory sumaryczne związków chemicznych (tlenków, siarczków, chlorków)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392153" w14:textId="41CF1DF3"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lastRenderedPageBreak/>
              <w:t>►</w:t>
            </w:r>
            <w:r w:rsidR="00BA560F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ustala wzory strukturalne substancji kowalencyjnych 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C03742" w14:textId="41BCD489"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BA560F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ustala nazwy związków chemicznych (tlenków, siarczków, chlorków)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14AB1B" w14:textId="04325CC5"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BA560F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wyjaśnia, dlaczego nie przedstawia się wzorów strukturalnych związków jonowych</w:t>
            </w:r>
          </w:p>
        </w:tc>
      </w:tr>
      <w:tr w:rsidR="00F17FAC" w14:paraId="34BE0009" w14:textId="77777777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2543FC" w14:textId="77777777" w:rsidR="00F17FAC" w:rsidRDefault="00F17FAC" w:rsidP="00CD2802">
            <w:pPr>
              <w:pStyle w:val="TabelatekstCENTERTabela"/>
            </w:pPr>
            <w:r>
              <w:t>19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ADCABA" w14:textId="77777777" w:rsidR="00F17FAC" w:rsidRDefault="00F17FAC" w:rsidP="00CD2802">
            <w:pPr>
              <w:pStyle w:val="TabelatekstBEZWCIECIATabela"/>
            </w:pPr>
            <w:r>
              <w:t>Właściwości związków jonowych i kowalencyjnych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47138B" w14:textId="5D59B142"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BA560F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wie, że chlorek sodu to związek jonowy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C58A64" w14:textId="54F21FB8"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BA560F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wymienia właściwości związków jonowych i kowalencyjnych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5B28CC" w14:textId="67B7C183"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BA560F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porównuje właściwości związków jonowych i kowalencyjnych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38E75D" w14:textId="0F87BF78"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BA560F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na podstawie właściwości klasyfikuje substancje do związków jonowych i kowalencyjnych 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1098AD" w14:textId="65C92241"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BA560F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bada przewodnictwo elektryczne mieszanin związków kowalencyjnych i jonowych z wodą</w:t>
            </w:r>
          </w:p>
        </w:tc>
      </w:tr>
      <w:tr w:rsidR="00F17FAC" w14:paraId="463C10E6" w14:textId="77777777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143547" w14:textId="77777777" w:rsidR="00F17FAC" w:rsidRDefault="00F17FAC" w:rsidP="00CD2802">
            <w:pPr>
              <w:pStyle w:val="TabelatekstCENTERTabela"/>
            </w:pPr>
            <w:r>
              <w:t>20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4CE718" w14:textId="77777777" w:rsidR="00F17FAC" w:rsidRDefault="00F17FAC" w:rsidP="00CD2802">
            <w:pPr>
              <w:pStyle w:val="TabelatekstBEZWCIECIATabela"/>
            </w:pPr>
            <w:r>
              <w:t>Podsumowanie działu III / kontrola osiągnięć uczniów</w:t>
            </w:r>
          </w:p>
        </w:tc>
        <w:tc>
          <w:tcPr>
            <w:tcW w:w="10630" w:type="dxa"/>
            <w:gridSpan w:val="5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4A58C3" w14:textId="77777777" w:rsidR="00F17FAC" w:rsidRDefault="00F17FAC" w:rsidP="00CD2802">
            <w:pPr>
              <w:pStyle w:val="Tabelatrjkt"/>
              <w:ind w:left="0" w:firstLine="0"/>
              <w:jc w:val="center"/>
            </w:pPr>
            <w:r>
              <w:t>wszystkie wymagania z lekcji 13–19</w:t>
            </w:r>
          </w:p>
        </w:tc>
      </w:tr>
      <w:tr w:rsidR="00F17FAC" w14:paraId="5D95BAD2" w14:textId="77777777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611C27" w14:textId="77777777" w:rsidR="00F17FAC" w:rsidRDefault="00F17FAC" w:rsidP="00CD2802">
            <w:pPr>
              <w:pStyle w:val="TabelatekstCENTERTabela"/>
            </w:pPr>
            <w:r>
              <w:t>21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81BA6A" w14:textId="77777777" w:rsidR="00F17FAC" w:rsidRDefault="00F17FAC" w:rsidP="00CD2802">
            <w:pPr>
              <w:pStyle w:val="TabelatekstBEZWCIECIATabela"/>
            </w:pPr>
            <w:r>
              <w:t>Typy reakcji chemicznych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D961D5" w14:textId="7033F246" w:rsidR="00F17FAC" w:rsidRDefault="003A2887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BA560F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definicję reakcji chemicznej, substratów i produktów</w:t>
            </w:r>
          </w:p>
          <w:p w14:paraId="428ADC74" w14:textId="13E25F65" w:rsidR="00F17FAC" w:rsidRDefault="003A2887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BA560F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zna elementy równania reakcji </w:t>
            </w:r>
            <w:r w:rsidR="00F17FAC">
              <w:lastRenderedPageBreak/>
              <w:t>chemicznej</w:t>
            </w:r>
          </w:p>
          <w:p w14:paraId="64383132" w14:textId="6E7251D2" w:rsidR="00F17FAC" w:rsidRDefault="003A2887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BA560F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wymienia typy reakcji chemicznych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429F2" w14:textId="32B9E4F8" w:rsidR="00F17FAC" w:rsidRDefault="003A2887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lastRenderedPageBreak/>
              <w:t>►</w:t>
            </w:r>
            <w:r w:rsidR="00BA560F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wie, że substraty zapisuje się po prawej stronie równania, a produkty – po lewej stronie równania</w:t>
            </w:r>
          </w:p>
          <w:p w14:paraId="328A2080" w14:textId="2091C55A" w:rsidR="00F17FAC" w:rsidRDefault="003A2887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lastRenderedPageBreak/>
              <w:t>►</w:t>
            </w:r>
            <w:r w:rsidR="00BA560F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przykłady reakcji chemicznych ze swojego otoczenia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0DA471" w14:textId="134CDD92" w:rsidR="00F17FAC" w:rsidRDefault="003A2887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lastRenderedPageBreak/>
              <w:t>►</w:t>
            </w:r>
            <w:r w:rsidR="00BA560F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dokonuje podziału reakcji chemicznych na reakcję syntezy (łączenia), reakcję analizy (rozkładu) i reakcję wymiany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6A6A01" w14:textId="06DCF5A5" w:rsidR="00F17FAC" w:rsidRDefault="003A2887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BA560F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przykłady reakcji syntezy, analizy i wymiany i zapisać je słownie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717205" w14:textId="65C878FB" w:rsidR="00F17FAC" w:rsidRDefault="003A2887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BA560F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bada reakcję spalania magnezu w powietrzu</w:t>
            </w:r>
          </w:p>
          <w:p w14:paraId="022FF280" w14:textId="56D61E4F" w:rsidR="00F17FAC" w:rsidRDefault="003A2887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BA560F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identyfikuje produkt gazowy powstający w wyniku ogrzewania </w:t>
            </w:r>
            <w:r w:rsidR="00F17FAC">
              <w:lastRenderedPageBreak/>
              <w:t>węglanu sodu</w:t>
            </w:r>
          </w:p>
          <w:p w14:paraId="0476D353" w14:textId="6F559077" w:rsidR="00F17FAC" w:rsidRDefault="003A2887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BA560F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bada reakcję kwasu solnego z żelazem</w:t>
            </w:r>
          </w:p>
        </w:tc>
      </w:tr>
      <w:tr w:rsidR="00F17FAC" w14:paraId="470F1ED5" w14:textId="77777777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2CE671" w14:textId="77777777" w:rsidR="00F17FAC" w:rsidRDefault="00F17FAC" w:rsidP="00CD2802">
            <w:pPr>
              <w:pStyle w:val="TabelatekstCENTERTabela"/>
            </w:pPr>
            <w:r>
              <w:lastRenderedPageBreak/>
              <w:t>22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9157A3" w14:textId="77777777" w:rsidR="00F17FAC" w:rsidRDefault="00F17FAC" w:rsidP="00CD2802">
            <w:pPr>
              <w:pStyle w:val="TabelatekstBEZWCIECIATabela"/>
            </w:pPr>
            <w:r>
              <w:t>Reakcje endotermiczne i egzotermiczne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BF935" w14:textId="40942848"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BA560F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dokonuje podziału reakcji chemicznych na reakcje endotermiczne i egzotermiczne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F43CCD" w14:textId="0EDA2029"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BA560F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wymienia efekty towarzyszące reakcjom chemicznym</w:t>
            </w:r>
          </w:p>
          <w:p w14:paraId="10CD3016" w14:textId="61107BBE"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BA560F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definicję katalizatora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BA6488" w14:textId="5068005D"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BA560F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przykłady reakcji endotermicznych i egzotermicznych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AF7326" w14:textId="40E2CF8B"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BA560F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przykłady katalizatorów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E1460F" w14:textId="5840E694"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BA560F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bada i interpretuje efekty energetyczne reakcji tlenku miedzi(II) z węglem</w:t>
            </w:r>
          </w:p>
          <w:p w14:paraId="71496B56" w14:textId="4CDAA8DC"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BA560F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bada i interpretuje efekty energetyczne reakcji sodu z wodą</w:t>
            </w:r>
          </w:p>
          <w:p w14:paraId="28A7C3CC" w14:textId="7B8CEBBE"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BA560F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bada wpływ katalizatora na szybkość przebiegu rozkładu nadtlenku wodoru</w:t>
            </w:r>
          </w:p>
        </w:tc>
      </w:tr>
      <w:tr w:rsidR="004F0E08" w14:paraId="14BC5261" w14:textId="77777777" w:rsidTr="004F0E08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1EB449" w14:textId="77777777" w:rsidR="00F17FAC" w:rsidRDefault="00F17FAC" w:rsidP="00CD2802">
            <w:pPr>
              <w:pStyle w:val="TabelatekstCENTERTabela"/>
            </w:pPr>
            <w:r>
              <w:t>23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F7255D" w14:textId="77777777" w:rsidR="00F17FAC" w:rsidRDefault="00F17FAC" w:rsidP="00CD2802">
            <w:pPr>
              <w:pStyle w:val="TabelatekstBEZWCIECIATabela"/>
            </w:pPr>
            <w:r>
              <w:t>Zapisywanie przebiegu reakcji chemicznej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61609E" w14:textId="683CC079"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BA560F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zapisuje przebieg reakcji chemicznej za pomocą równania reakcji</w:t>
            </w:r>
          </w:p>
          <w:p w14:paraId="6CC43C60" w14:textId="7DB0C3E3"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BA560F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definicję współczynnika stechiometrycznego i indeksu stechiometrycznego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4D2ACF" w14:textId="0157C4D1"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BA560F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przedstawia podział sposobów przedstawiania przebiegu reakcji chemicznej</w:t>
            </w:r>
          </w:p>
          <w:p w14:paraId="0E702264" w14:textId="1F264864"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BA560F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wymienia pierwiastki, które w stanie wolnym występują w postaci dwuatomowych cząsteczek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E40BF9" w14:textId="1AB3DC3A"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BA560F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przedstawia przebieg reakcji chemicznej za pomocą zapisu słownego, równania reakcji i modeli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AC51C3" w14:textId="01146F62"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BA560F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uzgadnia równania reakcji różnego typy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C95486" w14:textId="0801B751"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BA560F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interpretuje równania różnego typu</w:t>
            </w:r>
          </w:p>
        </w:tc>
      </w:tr>
      <w:tr w:rsidR="004F0E08" w14:paraId="26DA55DA" w14:textId="77777777" w:rsidTr="004F0E08">
        <w:trPr>
          <w:trHeight w:val="60"/>
        </w:trPr>
        <w:tc>
          <w:tcPr>
            <w:tcW w:w="473" w:type="dxa"/>
            <w:tcBorders>
              <w:top w:val="single" w:sz="6" w:space="0" w:color="32DB98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CB1E1D" w14:textId="77777777" w:rsidR="004F0E08" w:rsidRDefault="004F0E08" w:rsidP="00CD2802">
            <w:pPr>
              <w:pStyle w:val="TabelatekstCENTERTabela"/>
            </w:pPr>
          </w:p>
        </w:tc>
        <w:tc>
          <w:tcPr>
            <w:tcW w:w="1871" w:type="dxa"/>
            <w:tcBorders>
              <w:top w:val="single" w:sz="6" w:space="0" w:color="32DB98"/>
              <w:left w:val="nil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4F0EC9" w14:textId="77777777" w:rsidR="004F0E08" w:rsidRDefault="004F0E08" w:rsidP="00CD2802">
            <w:pPr>
              <w:pStyle w:val="TabelatekstBEZWCIECIATabela"/>
            </w:pPr>
          </w:p>
        </w:tc>
        <w:tc>
          <w:tcPr>
            <w:tcW w:w="2126" w:type="dxa"/>
            <w:tcBorders>
              <w:top w:val="single" w:sz="6" w:space="0" w:color="32DB98"/>
              <w:left w:val="nil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F6FD1A" w14:textId="77777777" w:rsidR="004F0E08" w:rsidRPr="00C87726" w:rsidRDefault="004F0E08" w:rsidP="00CD2802">
            <w:pPr>
              <w:pStyle w:val="Tabelatrjkt"/>
              <w:rPr>
                <w:rFonts w:ascii="Times New Roman" w:hAnsi="Times New Roman" w:cs="Times New Roman"/>
                <w:color w:val="FFC000"/>
              </w:rPr>
            </w:pPr>
          </w:p>
        </w:tc>
        <w:tc>
          <w:tcPr>
            <w:tcW w:w="2126" w:type="dxa"/>
            <w:tcBorders>
              <w:top w:val="single" w:sz="6" w:space="0" w:color="32DB98"/>
              <w:left w:val="nil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589E3E" w14:textId="77777777" w:rsidR="004F0E08" w:rsidRPr="00C87726" w:rsidRDefault="004F0E08" w:rsidP="00CD2802">
            <w:pPr>
              <w:pStyle w:val="Tabelatrjkt"/>
              <w:rPr>
                <w:rFonts w:ascii="Times New Roman" w:hAnsi="Times New Roman" w:cs="Times New Roman"/>
                <w:color w:val="FFC000"/>
              </w:rPr>
            </w:pPr>
          </w:p>
        </w:tc>
        <w:tc>
          <w:tcPr>
            <w:tcW w:w="2126" w:type="dxa"/>
            <w:tcBorders>
              <w:top w:val="single" w:sz="6" w:space="0" w:color="32DB98"/>
              <w:left w:val="nil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BB9B85" w14:textId="77777777" w:rsidR="004F0E08" w:rsidRPr="00C87726" w:rsidRDefault="004F0E08" w:rsidP="00CD2802">
            <w:pPr>
              <w:pStyle w:val="Tabelatrjkt"/>
              <w:rPr>
                <w:rFonts w:ascii="Times New Roman" w:hAnsi="Times New Roman" w:cs="Times New Roman"/>
                <w:color w:val="FFC000"/>
              </w:rPr>
            </w:pPr>
          </w:p>
        </w:tc>
        <w:tc>
          <w:tcPr>
            <w:tcW w:w="2126" w:type="dxa"/>
            <w:tcBorders>
              <w:top w:val="single" w:sz="6" w:space="0" w:color="32DB98"/>
              <w:left w:val="nil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4A25D8" w14:textId="77777777" w:rsidR="004F0E08" w:rsidRPr="00C87726" w:rsidRDefault="004F0E08" w:rsidP="00CD2802">
            <w:pPr>
              <w:pStyle w:val="Tabelatrjkt"/>
              <w:rPr>
                <w:rFonts w:ascii="Times New Roman" w:hAnsi="Times New Roman" w:cs="Times New Roman"/>
                <w:color w:val="FFC000"/>
              </w:rPr>
            </w:pPr>
          </w:p>
        </w:tc>
        <w:tc>
          <w:tcPr>
            <w:tcW w:w="2126" w:type="dxa"/>
            <w:tcBorders>
              <w:top w:val="single" w:sz="6" w:space="0" w:color="32DB98"/>
              <w:left w:val="nil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9A91DB" w14:textId="77777777" w:rsidR="004F0E08" w:rsidRPr="00C87726" w:rsidRDefault="004F0E08" w:rsidP="00CD2802">
            <w:pPr>
              <w:pStyle w:val="Tabelatrjkt"/>
              <w:rPr>
                <w:rFonts w:ascii="Times New Roman" w:hAnsi="Times New Roman" w:cs="Times New Roman"/>
                <w:color w:val="FFC000"/>
              </w:rPr>
            </w:pPr>
          </w:p>
        </w:tc>
      </w:tr>
      <w:tr w:rsidR="00F17FAC" w14:paraId="1AA5FAC8" w14:textId="77777777" w:rsidTr="004F0E08">
        <w:trPr>
          <w:trHeight w:val="60"/>
        </w:trPr>
        <w:tc>
          <w:tcPr>
            <w:tcW w:w="473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B10179" w14:textId="77777777" w:rsidR="00F17FAC" w:rsidRDefault="00F17FAC" w:rsidP="00CD2802">
            <w:pPr>
              <w:pStyle w:val="TabelatekstCENTERTabela"/>
            </w:pPr>
            <w:r>
              <w:lastRenderedPageBreak/>
              <w:t>24</w:t>
            </w:r>
          </w:p>
        </w:tc>
        <w:tc>
          <w:tcPr>
            <w:tcW w:w="1871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923534" w14:textId="77777777" w:rsidR="00F17FAC" w:rsidRDefault="00F17FAC" w:rsidP="00CD2802">
            <w:pPr>
              <w:pStyle w:val="TabelatekstBEZWCIECIATabela"/>
            </w:pPr>
            <w:r>
              <w:t>Prawo stałości składu</w:t>
            </w:r>
          </w:p>
        </w:tc>
        <w:tc>
          <w:tcPr>
            <w:tcW w:w="2126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0FF937" w14:textId="47180C6B"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treść prawa stałości składu</w:t>
            </w:r>
          </w:p>
          <w:p w14:paraId="4FD8670E" w14:textId="00A12E61"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definicje stosunku masowego pierwiastków, masy cząsteczkowej i zawartości procentowej pierwiastka</w:t>
            </w:r>
          </w:p>
          <w:p w14:paraId="3BF66724" w14:textId="427CF9FB"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oblicza masę cząsteczkową związku chemicznego</w:t>
            </w:r>
          </w:p>
        </w:tc>
        <w:tc>
          <w:tcPr>
            <w:tcW w:w="2126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DFAEDC" w14:textId="4F8EFB9C"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oblicza stosunek masowy pierwiastków w związku chemicznym </w:t>
            </w:r>
          </w:p>
        </w:tc>
        <w:tc>
          <w:tcPr>
            <w:tcW w:w="2126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442581" w14:textId="3B57646B"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oblicza skład procentowy pierwiastków w związku chemicznym</w:t>
            </w:r>
          </w:p>
        </w:tc>
        <w:tc>
          <w:tcPr>
            <w:tcW w:w="2126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5FC22C" w14:textId="22B4210F"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na podstawie składu procentowego lub stosunku masowego ustala wzór sumaryczny prostego związku chemicznego</w:t>
            </w:r>
          </w:p>
        </w:tc>
        <w:tc>
          <w:tcPr>
            <w:tcW w:w="2126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A8D2A6" w14:textId="7364FB29"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zna dokonania twórcy prawa stałości składu</w:t>
            </w:r>
          </w:p>
        </w:tc>
      </w:tr>
      <w:tr w:rsidR="00F17FAC" w14:paraId="1ECBCE2E" w14:textId="77777777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928147" w14:textId="77777777" w:rsidR="00F17FAC" w:rsidRDefault="00F17FAC" w:rsidP="00CD2802">
            <w:pPr>
              <w:pStyle w:val="TabelatekstCENTERTabela"/>
            </w:pPr>
            <w:r>
              <w:t>25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766A97" w14:textId="77777777" w:rsidR="00F17FAC" w:rsidRDefault="00F17FAC" w:rsidP="00CD2802">
            <w:pPr>
              <w:pStyle w:val="TabelatekstBEZWCIECIATabela"/>
            </w:pPr>
            <w:r>
              <w:t>Prawo zachowania masy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E40EFB" w14:textId="04045560"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treść prawa zachowania masy</w:t>
            </w:r>
          </w:p>
          <w:p w14:paraId="001F6AC9" w14:textId="354BF28E"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definiuje układ zamknięty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504BF4" w14:textId="3DA511A5"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przedstawia modelową interpretację prawa zachowania masy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7EAC8E" w14:textId="00A2BB8A"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przykłady układów zamkniętych</w:t>
            </w:r>
          </w:p>
          <w:p w14:paraId="1DAE8E71" w14:textId="7E015361"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interpretuje masowo prawo zachowania masy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9B4A22" w14:textId="13E89D90"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doświadczalnie potwierdza zachowanie prawa zachowania masy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77E652" w14:textId="5DF15CED"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projektuje doświadczenia potwierdzające zachowanie prawa zachowania masy</w:t>
            </w:r>
          </w:p>
        </w:tc>
      </w:tr>
      <w:tr w:rsidR="00F17FAC" w14:paraId="2C4053BA" w14:textId="77777777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B16DE4" w14:textId="77777777" w:rsidR="00F17FAC" w:rsidRDefault="00F17FAC" w:rsidP="00CD2802">
            <w:pPr>
              <w:pStyle w:val="TabelatekstCENTERTabela"/>
            </w:pPr>
            <w:r>
              <w:t>26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D179A1" w14:textId="77777777" w:rsidR="00F17FAC" w:rsidRDefault="00F17FAC" w:rsidP="00CD2802">
            <w:pPr>
              <w:pStyle w:val="TabelatekstBEZWCIECIATabela"/>
            </w:pPr>
            <w:r>
              <w:t>Obliczenia chemiczne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33D8FF" w14:textId="0F86D21B"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wykonuje proste obliczenia oparte na prawach chemicznych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18A1BA" w14:textId="42371FC3"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zapisuje, odczytuje i interpretuje masowo równania reakcji chemicznej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B26FF8" w14:textId="57CA6064"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z prawa zachowania masy oblicza masy substratu lub produktu, jeżeli są znane masy pozostałych substratów i produktów</w:t>
            </w:r>
          </w:p>
          <w:p w14:paraId="53013669" w14:textId="5CC8FD83" w:rsidR="004F0E08" w:rsidRDefault="004F0E08" w:rsidP="00CD2802">
            <w:pPr>
              <w:pStyle w:val="Tabelatrjkt"/>
            </w:pP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912BD0" w14:textId="09E0D365"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oblicza masy substratów lub produktów, jeżeli jest znana tylko masa jednego substratu lub produktu 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4ACA52" w14:textId="111A6EDC"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uzasadnia, dlaczego obliczenia w chemii są ważne</w:t>
            </w:r>
          </w:p>
        </w:tc>
      </w:tr>
      <w:tr w:rsidR="00F17FAC" w14:paraId="14F4E264" w14:textId="77777777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D8D94B" w14:textId="77777777" w:rsidR="00F17FAC" w:rsidRDefault="00F17FAC" w:rsidP="00CD2802">
            <w:pPr>
              <w:pStyle w:val="TabelatekstCENTERTabela"/>
            </w:pPr>
            <w:r>
              <w:lastRenderedPageBreak/>
              <w:t>27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14DA1B" w14:textId="77777777" w:rsidR="00F17FAC" w:rsidRDefault="00F17FAC" w:rsidP="00CD2802">
            <w:pPr>
              <w:pStyle w:val="TabelatekstBEZWCIECIATabela"/>
            </w:pPr>
            <w:r>
              <w:t>Podsumowanie działu IV / kontrola osiągnięć uczniów</w:t>
            </w:r>
          </w:p>
        </w:tc>
        <w:tc>
          <w:tcPr>
            <w:tcW w:w="10630" w:type="dxa"/>
            <w:gridSpan w:val="5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FFF8B4" w14:textId="77777777" w:rsidR="00F17FAC" w:rsidRDefault="00F17FAC" w:rsidP="00CD2802">
            <w:pPr>
              <w:pStyle w:val="Tabelatrjkt"/>
              <w:ind w:left="0" w:firstLine="0"/>
              <w:jc w:val="center"/>
            </w:pPr>
            <w:r>
              <w:t>wszystkie wymagania z lekcji 21–26</w:t>
            </w:r>
          </w:p>
        </w:tc>
      </w:tr>
      <w:tr w:rsidR="00F17FAC" w14:paraId="3EA6EDCA" w14:textId="77777777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9DD75E" w14:textId="77777777" w:rsidR="00F17FAC" w:rsidRDefault="00F17FAC" w:rsidP="00CD2802">
            <w:pPr>
              <w:pStyle w:val="TabelatekstCENTERTabela"/>
            </w:pPr>
            <w:r>
              <w:t>28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5BFE19" w14:textId="77777777" w:rsidR="00F17FAC" w:rsidRDefault="00F17FAC" w:rsidP="00CD2802">
            <w:pPr>
              <w:pStyle w:val="TabelatekstBEZWCIECIATabela"/>
            </w:pPr>
            <w:r>
              <w:t>Powietrze jako mieszanina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2FF3D4" w14:textId="3E1BA4FF" w:rsidR="00F17FAC" w:rsidRDefault="00071181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wymienia skład powietrza</w:t>
            </w:r>
          </w:p>
          <w:p w14:paraId="45A9D179" w14:textId="45959185" w:rsidR="00F17FAC" w:rsidRDefault="00071181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określa skład procentowy powietrza</w:t>
            </w:r>
          </w:p>
          <w:p w14:paraId="1ED5F769" w14:textId="15FC6EB7" w:rsidR="00F17FAC" w:rsidRDefault="00071181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wie, że powietrze jest jednorodną mieszaniną gazów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813291" w14:textId="53F7D3F1" w:rsidR="00F17FAC" w:rsidRDefault="00071181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dzieli właściwości powietrza na fizyczne i chemiczne</w:t>
            </w:r>
          </w:p>
          <w:p w14:paraId="247D99BA" w14:textId="77777777" w:rsidR="00F17FAC" w:rsidRDefault="00F17FAC" w:rsidP="00CD2802">
            <w:pPr>
              <w:pStyle w:val="Tabelatrjkt"/>
            </w:pP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7F3F21" w14:textId="557A6BDE" w:rsidR="00F17FAC" w:rsidRDefault="00071181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wymienia właściwości fizyczne i chemiczne powietrza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A57E34" w14:textId="54890A4D" w:rsidR="00F17FAC" w:rsidRDefault="00071181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bada skład powietrza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E7409F" w14:textId="285CFFF8" w:rsidR="00F17FAC" w:rsidRDefault="00071181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bada i interpretuje wskazane właściwości powietrza</w:t>
            </w:r>
          </w:p>
        </w:tc>
      </w:tr>
      <w:tr w:rsidR="00763963" w14:paraId="19356BAC" w14:textId="77777777" w:rsidTr="00763963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FD2E4C" w14:textId="77777777" w:rsidR="00F17FAC" w:rsidRDefault="00F17FAC" w:rsidP="00CD2802">
            <w:pPr>
              <w:pStyle w:val="TabelatekstCENTERTabela"/>
            </w:pPr>
            <w:r>
              <w:t>29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E5D58E" w14:textId="77777777" w:rsidR="00F17FAC" w:rsidRDefault="00F17FAC" w:rsidP="00CD2802">
            <w:pPr>
              <w:pStyle w:val="TabelatekstBEZWCIECIATabela"/>
            </w:pPr>
            <w:r>
              <w:t>Tlen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3E680D" w14:textId="10301C54" w:rsidR="00F17FAC" w:rsidRDefault="00071181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odczytuje z układu okresowego informacje o tlenie</w:t>
            </w:r>
          </w:p>
          <w:p w14:paraId="282A8ECB" w14:textId="20BB7EAF" w:rsidR="00F17FAC" w:rsidRDefault="00071181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wzór sumaryczny cząsteczki tlenu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B4D3F2" w14:textId="658AB29E" w:rsidR="00F17FAC" w:rsidRDefault="00071181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wzór strukturalny cząsteczki tlenu</w:t>
            </w:r>
          </w:p>
          <w:p w14:paraId="4B33A85B" w14:textId="14F35116" w:rsidR="00F17FAC" w:rsidRDefault="00071181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dzieli właściwości tlenu na fizyczne i chemiczne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CE82CD" w14:textId="12D49853" w:rsidR="00F17FAC" w:rsidRDefault="00071181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omawia powstawanie wiązań w cząsteczce tlenu</w:t>
            </w:r>
          </w:p>
          <w:p w14:paraId="687CC0D8" w14:textId="00E469B8" w:rsidR="00F17FAC" w:rsidRDefault="00763963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wymienia właściwości fizyczne i chemiczne tlenu</w:t>
            </w:r>
          </w:p>
          <w:p w14:paraId="14FF1E86" w14:textId="55B868D9" w:rsidR="00F17FAC" w:rsidRDefault="00763963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omawia obieg tlenu w przyrodzie</w:t>
            </w:r>
          </w:p>
          <w:p w14:paraId="1A42BE6B" w14:textId="1E9B1EBB" w:rsidR="00F17FAC" w:rsidRDefault="00763963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wymienia zastosowania tlenu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8FCA25" w14:textId="3FF6BF54" w:rsidR="00F17FAC" w:rsidRDefault="00763963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wzór elektronowy kropkowy i kresowy cząsteczki tlenu</w:t>
            </w:r>
          </w:p>
          <w:p w14:paraId="604A948D" w14:textId="7816D9B8" w:rsidR="00F17FAC" w:rsidRDefault="00763963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metody otrzymywania tlenu</w:t>
            </w:r>
          </w:p>
          <w:p w14:paraId="2831DE62" w14:textId="1FAB70BD" w:rsidR="00F17FAC" w:rsidRDefault="00763963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metodę identyfikacji tlenu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2D246E" w14:textId="0F10D71C" w:rsidR="00F17FAC" w:rsidRDefault="00763963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bada i interpretuje rozkład nadtlenku wodoru oraz opisuje funkcje katalazy</w:t>
            </w:r>
          </w:p>
          <w:p w14:paraId="0ADB46BD" w14:textId="1418F57C" w:rsidR="00F17FAC" w:rsidRDefault="00763963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bada i interpretuje termiczny rozkład manganianu(VII) potasu</w:t>
            </w:r>
          </w:p>
        </w:tc>
      </w:tr>
      <w:tr w:rsidR="00763963" w14:paraId="11D56591" w14:textId="77777777" w:rsidTr="00763963">
        <w:trPr>
          <w:trHeight w:val="60"/>
        </w:trPr>
        <w:tc>
          <w:tcPr>
            <w:tcW w:w="473" w:type="dxa"/>
            <w:tcBorders>
              <w:top w:val="single" w:sz="6" w:space="0" w:color="32DB98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FA41D8" w14:textId="77777777" w:rsidR="00763963" w:rsidRDefault="00763963" w:rsidP="00CD2802">
            <w:pPr>
              <w:pStyle w:val="TabelatekstCENTERTabela"/>
            </w:pPr>
          </w:p>
          <w:p w14:paraId="053DF0C0" w14:textId="77777777" w:rsidR="00763963" w:rsidRDefault="00763963" w:rsidP="00CD2802">
            <w:pPr>
              <w:pStyle w:val="TabelatekstCENTERTabela"/>
            </w:pPr>
          </w:p>
          <w:p w14:paraId="3B10F264" w14:textId="6DBCF633" w:rsidR="00763963" w:rsidRDefault="00763963" w:rsidP="00CD2802">
            <w:pPr>
              <w:pStyle w:val="TabelatekstCENTERTabela"/>
            </w:pPr>
          </w:p>
        </w:tc>
        <w:tc>
          <w:tcPr>
            <w:tcW w:w="1871" w:type="dxa"/>
            <w:tcBorders>
              <w:top w:val="single" w:sz="6" w:space="0" w:color="32DB98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2FBFCC" w14:textId="77777777" w:rsidR="00763963" w:rsidRDefault="00763963" w:rsidP="00CD2802">
            <w:pPr>
              <w:pStyle w:val="TabelatekstBEZWCIECIATabela"/>
            </w:pPr>
          </w:p>
        </w:tc>
        <w:tc>
          <w:tcPr>
            <w:tcW w:w="2126" w:type="dxa"/>
            <w:tcBorders>
              <w:top w:val="single" w:sz="6" w:space="0" w:color="32DB98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DDA3F2" w14:textId="77777777" w:rsidR="00763963" w:rsidRPr="00C87726" w:rsidRDefault="00763963" w:rsidP="00CD2802">
            <w:pPr>
              <w:pStyle w:val="Tabelatrjkt"/>
              <w:rPr>
                <w:rFonts w:ascii="Times New Roman" w:hAnsi="Times New Roman" w:cs="Times New Roman"/>
                <w:color w:val="FFC000"/>
              </w:rPr>
            </w:pPr>
          </w:p>
        </w:tc>
        <w:tc>
          <w:tcPr>
            <w:tcW w:w="2126" w:type="dxa"/>
            <w:tcBorders>
              <w:top w:val="single" w:sz="6" w:space="0" w:color="32DB98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E71C2E" w14:textId="77777777" w:rsidR="00763963" w:rsidRPr="00C87726" w:rsidRDefault="00763963" w:rsidP="00CD2802">
            <w:pPr>
              <w:pStyle w:val="Tabelatrjkt"/>
              <w:rPr>
                <w:rFonts w:ascii="Times New Roman" w:hAnsi="Times New Roman" w:cs="Times New Roman"/>
                <w:color w:val="FFC000"/>
              </w:rPr>
            </w:pPr>
          </w:p>
        </w:tc>
        <w:tc>
          <w:tcPr>
            <w:tcW w:w="2126" w:type="dxa"/>
            <w:tcBorders>
              <w:top w:val="single" w:sz="6" w:space="0" w:color="32DB98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31036D" w14:textId="77777777" w:rsidR="00763963" w:rsidRPr="00C87726" w:rsidRDefault="00763963" w:rsidP="00CD2802">
            <w:pPr>
              <w:pStyle w:val="Tabelatrjkt"/>
              <w:rPr>
                <w:rFonts w:ascii="Times New Roman" w:hAnsi="Times New Roman" w:cs="Times New Roman"/>
                <w:color w:val="FFC000"/>
              </w:rPr>
            </w:pPr>
          </w:p>
        </w:tc>
        <w:tc>
          <w:tcPr>
            <w:tcW w:w="2126" w:type="dxa"/>
            <w:tcBorders>
              <w:top w:val="single" w:sz="6" w:space="0" w:color="32DB98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5D4A08" w14:textId="77777777" w:rsidR="00763963" w:rsidRPr="00C87726" w:rsidRDefault="00763963" w:rsidP="00CD2802">
            <w:pPr>
              <w:pStyle w:val="Tabelatrjkt"/>
              <w:rPr>
                <w:rFonts w:ascii="Times New Roman" w:hAnsi="Times New Roman" w:cs="Times New Roman"/>
                <w:color w:val="FFC000"/>
              </w:rPr>
            </w:pPr>
          </w:p>
        </w:tc>
        <w:tc>
          <w:tcPr>
            <w:tcW w:w="2126" w:type="dxa"/>
            <w:tcBorders>
              <w:top w:val="single" w:sz="6" w:space="0" w:color="32DB98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EE0227" w14:textId="77777777" w:rsidR="00763963" w:rsidRPr="00C87726" w:rsidRDefault="00763963" w:rsidP="00CD2802">
            <w:pPr>
              <w:pStyle w:val="Tabelatrjkt"/>
              <w:rPr>
                <w:rFonts w:ascii="Times New Roman" w:hAnsi="Times New Roman" w:cs="Times New Roman"/>
                <w:color w:val="FFC000"/>
              </w:rPr>
            </w:pPr>
          </w:p>
        </w:tc>
      </w:tr>
      <w:tr w:rsidR="00F17FAC" w14:paraId="6D4ED55C" w14:textId="77777777" w:rsidTr="00763963">
        <w:trPr>
          <w:trHeight w:val="60"/>
        </w:trPr>
        <w:tc>
          <w:tcPr>
            <w:tcW w:w="473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706300" w14:textId="77777777" w:rsidR="00F17FAC" w:rsidRDefault="00F17FAC" w:rsidP="00CD2802">
            <w:pPr>
              <w:pStyle w:val="TabelatekstCENTERTabela"/>
            </w:pPr>
            <w:r>
              <w:lastRenderedPageBreak/>
              <w:t>30</w:t>
            </w:r>
          </w:p>
        </w:tc>
        <w:tc>
          <w:tcPr>
            <w:tcW w:w="1871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92D5B6" w14:textId="77777777" w:rsidR="00F17FAC" w:rsidRDefault="00F17FAC" w:rsidP="00CD2802">
            <w:pPr>
              <w:pStyle w:val="TabelatekstBEZWCIECIATabela"/>
            </w:pPr>
            <w:r>
              <w:t>Związki tlenu z metalami i niemetalami. Tlenek węgla(IV) i jego rola w przyrodzie</w:t>
            </w:r>
          </w:p>
        </w:tc>
        <w:tc>
          <w:tcPr>
            <w:tcW w:w="2126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1D715E" w14:textId="1C8E6540" w:rsidR="00F17FAC" w:rsidRDefault="00763963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definicję tlenków</w:t>
            </w:r>
          </w:p>
          <w:p w14:paraId="27932394" w14:textId="1DCEFB81" w:rsidR="00F17FAC" w:rsidRDefault="00763963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podaje wzór ogólny tlenków </w:t>
            </w:r>
          </w:p>
          <w:p w14:paraId="52C8A521" w14:textId="6745FC5D" w:rsidR="00F17FAC" w:rsidRDefault="00763963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dzieli tlenki na tlenki metali i niemetali</w:t>
            </w:r>
          </w:p>
          <w:p w14:paraId="7673BDF3" w14:textId="77777777" w:rsidR="00F17FAC" w:rsidRDefault="00F17FAC" w:rsidP="00CD2802">
            <w:pPr>
              <w:pStyle w:val="Tabelatrjkt"/>
            </w:pPr>
            <w:r>
              <w:t>podaje metody otrzymywanie tlenków</w:t>
            </w:r>
          </w:p>
        </w:tc>
        <w:tc>
          <w:tcPr>
            <w:tcW w:w="2126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4B00BF" w14:textId="716D12D6" w:rsidR="00F17FAC" w:rsidRDefault="00763963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ustala wzór tlenku na podstawie nazwy</w:t>
            </w:r>
          </w:p>
          <w:p w14:paraId="456887C3" w14:textId="00789CC6" w:rsidR="00F17FAC" w:rsidRDefault="00763963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przedstawia reakcje chemiczne, w wyniku których otrzymuje się tlenki metali i niemetali</w:t>
            </w:r>
          </w:p>
        </w:tc>
        <w:tc>
          <w:tcPr>
            <w:tcW w:w="2126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2D1EA7" w14:textId="2E230351" w:rsidR="00F17FAC" w:rsidRDefault="00763963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przedstawia wzory strukturalne tlenków niemetali</w:t>
            </w:r>
          </w:p>
          <w:p w14:paraId="1BFDCC34" w14:textId="1042F46D" w:rsidR="00F17FAC" w:rsidRDefault="00763963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przedstawia zastosowania wybranych tlenków</w:t>
            </w:r>
          </w:p>
          <w:p w14:paraId="728FB111" w14:textId="73A7A8D6" w:rsidR="00F17FAC" w:rsidRDefault="00194899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opisuje obieg węgla w przyrodzie</w:t>
            </w:r>
          </w:p>
        </w:tc>
        <w:tc>
          <w:tcPr>
            <w:tcW w:w="2126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88D2A3" w14:textId="02051AE3" w:rsidR="00F17FAC" w:rsidRDefault="00763963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wymienia właściwości wybranych tlenków</w:t>
            </w:r>
          </w:p>
          <w:p w14:paraId="55057BA0" w14:textId="18E51902" w:rsidR="00F17FAC" w:rsidRDefault="00763963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metodę identyfikacji tlenku węgla(IV)</w:t>
            </w:r>
          </w:p>
        </w:tc>
        <w:tc>
          <w:tcPr>
            <w:tcW w:w="2126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647CBF" w14:textId="27FD3174" w:rsidR="00F17FAC" w:rsidRDefault="00763963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opisuje wpływ wybranych tlenków na organizm człowieka</w:t>
            </w:r>
          </w:p>
          <w:p w14:paraId="00127A24" w14:textId="375F03CF" w:rsidR="00F17FAC" w:rsidRDefault="00763963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bada i interpretuje otrzymywanie tlenków magnezu, węgla(IV) i siarki (IV)</w:t>
            </w:r>
          </w:p>
          <w:p w14:paraId="5FE466E1" w14:textId="5321FFC7" w:rsidR="00F17FAC" w:rsidRDefault="00CE659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bada i interpretuje wykrywanie tlenku węgla(IV) w powietrzu wydychanym z płuc</w:t>
            </w:r>
          </w:p>
          <w:p w14:paraId="584BC198" w14:textId="5A5E5E7E" w:rsidR="00F17FAC" w:rsidRDefault="00CE659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bada i interpretuje badanie palności tlenku węgla(IV)</w:t>
            </w:r>
          </w:p>
        </w:tc>
      </w:tr>
      <w:tr w:rsidR="00F17FAC" w14:paraId="667EEBED" w14:textId="77777777" w:rsidTr="00D30EA8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5C0EE8" w14:textId="77777777" w:rsidR="00F17FAC" w:rsidRDefault="00F17FAC" w:rsidP="00CD2802">
            <w:pPr>
              <w:pStyle w:val="TabelatekstCENTERTabela"/>
            </w:pPr>
            <w:r>
              <w:t>31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B47DB9" w14:textId="77777777" w:rsidR="00F17FAC" w:rsidRDefault="00F17FAC" w:rsidP="00CD2802">
            <w:pPr>
              <w:pStyle w:val="TabelatekstBEZWCIECIATabela"/>
            </w:pPr>
            <w:r>
              <w:t>Wodór paliwo przyszłości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47F8D3" w14:textId="715BE282" w:rsidR="00F17FAC" w:rsidRDefault="00CE659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odczytuje z układu okresowego informacje o wodorze</w:t>
            </w:r>
          </w:p>
          <w:p w14:paraId="39218F98" w14:textId="6D0D9427" w:rsidR="00F17FAC" w:rsidRDefault="00CE659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podaje wzór sumaryczny cząsteczki wodoru </w:t>
            </w:r>
          </w:p>
          <w:p w14:paraId="578E84FF" w14:textId="3CF990FB" w:rsidR="00F17FAC" w:rsidRDefault="00CE659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definicję wodorków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910F1E" w14:textId="4D3BCDEA" w:rsidR="00F17FAC" w:rsidRDefault="00CE659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wzór strukturalny cząsteczki wodoru</w:t>
            </w:r>
          </w:p>
          <w:p w14:paraId="04FDBBA2" w14:textId="0A5776F5" w:rsidR="00F17FAC" w:rsidRDefault="00CE659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dzieli właściwości wodoru na fizyczne i chemiczne </w:t>
            </w:r>
          </w:p>
          <w:p w14:paraId="1513DF24" w14:textId="587B4C86" w:rsidR="00F17FAC" w:rsidRDefault="00CE659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przedstawia reakcje otrzymywania amoniaku, chlorowodoru i siarkowodoru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641EC7" w14:textId="0D33A160" w:rsidR="00F17FAC" w:rsidRDefault="00CE659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omawia powstawanie wiązań w cząsteczce wodoru</w:t>
            </w:r>
          </w:p>
          <w:p w14:paraId="39FD82B3" w14:textId="10C29A8C" w:rsidR="00F17FAC" w:rsidRDefault="00CE659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wymienia właściwości fizyczne i chemiczne wodoru</w:t>
            </w:r>
          </w:p>
          <w:p w14:paraId="4D8BCEAA" w14:textId="14AFA8F4" w:rsidR="00F17FAC" w:rsidRDefault="00CE659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wymienia zastosowania wodoru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842E19" w14:textId="31F1660B" w:rsidR="00F17FAC" w:rsidRDefault="00CE659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wzór elektronowy kropkowy i kresowy cząsteczki wodoru</w:t>
            </w:r>
          </w:p>
          <w:p w14:paraId="74E91C7E" w14:textId="14E47FD4" w:rsidR="00F17FAC" w:rsidRDefault="00CE659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podaje metody otrzymywania wodoru </w:t>
            </w:r>
          </w:p>
          <w:p w14:paraId="2DF6FC72" w14:textId="1D08949A" w:rsidR="00F17FAC" w:rsidRDefault="00CE659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metodę identyfikacji wodoru</w:t>
            </w:r>
          </w:p>
          <w:p w14:paraId="773F5FD4" w14:textId="6D398E57" w:rsidR="00F17FAC" w:rsidRDefault="00CE659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powiązuje sposoby zbierania gazów z ich gęstością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4C2D9E" w14:textId="54169ADD" w:rsidR="00F17FAC" w:rsidRDefault="00CE659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194899"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bada i interpretuje reakcję cynku z kwasem chlorowodorowym</w:t>
            </w:r>
          </w:p>
        </w:tc>
      </w:tr>
      <w:tr w:rsidR="00F17FAC" w14:paraId="73B5AD38" w14:textId="77777777" w:rsidTr="00D30EA8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DC1A9" w14:textId="77777777" w:rsidR="00F17FAC" w:rsidRDefault="00F17FAC" w:rsidP="00CD2802">
            <w:pPr>
              <w:pStyle w:val="TabelatekstCENTERTabela"/>
            </w:pPr>
            <w:r>
              <w:lastRenderedPageBreak/>
              <w:t>32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6B2CB7" w14:textId="77777777" w:rsidR="00F17FAC" w:rsidRDefault="00F17FAC" w:rsidP="00CD2802">
            <w:pPr>
              <w:pStyle w:val="TabelatekstBEZWCIECIATabela"/>
            </w:pPr>
            <w:r>
              <w:t>Pozostałe składniki powietrza. Korozja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9F246D" w14:textId="77CAB768" w:rsidR="00F17FAC" w:rsidRDefault="009B77A9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odczytuje z układu okresowego informacje o azocie i gazach szlachetnych</w:t>
            </w:r>
          </w:p>
          <w:p w14:paraId="42452910" w14:textId="36EB061F" w:rsidR="00F17FAC" w:rsidRDefault="009B77A9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wzór sumaryczny cząsteczki azotu</w:t>
            </w:r>
          </w:p>
          <w:p w14:paraId="72451EE1" w14:textId="7156981E" w:rsidR="00F17FAC" w:rsidRDefault="009B77A9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definicję korozji i rdzy</w:t>
            </w:r>
          </w:p>
          <w:p w14:paraId="60BE964C" w14:textId="2216B455" w:rsidR="00F17FAC" w:rsidRDefault="009B77A9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wymienia czynniki wpływające na szybkość korozji  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98C57E" w14:textId="47AE0BDD" w:rsidR="00F17FAC" w:rsidRDefault="009B77A9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wzór strukturalny cząsteczki azotu</w:t>
            </w:r>
          </w:p>
          <w:p w14:paraId="21DD2B1F" w14:textId="4B68351F" w:rsidR="00F17FAC" w:rsidRDefault="009B77A9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wymienia metody ochrony przed korozją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CC0E84" w14:textId="0D16F414" w:rsidR="00F17FAC" w:rsidRDefault="009B77A9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omawia powstawanie wiązań w cząsteczce azotu</w:t>
            </w:r>
          </w:p>
          <w:p w14:paraId="7B55B803" w14:textId="0A24C0AE" w:rsidR="00F17FAC" w:rsidRDefault="009B77A9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wymienia zastosowania azotu</w:t>
            </w:r>
          </w:p>
          <w:p w14:paraId="22815808" w14:textId="141EC9E3" w:rsidR="00F17FAC" w:rsidRDefault="009B77A9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wymienia zastosowania gazów szlachetnych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1AF802" w14:textId="4726C88F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wzór elektronowy kropkowy i kresowy cząsteczki azotu</w:t>
            </w:r>
          </w:p>
          <w:p w14:paraId="40A93B0B" w14:textId="423021FB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uzasadnia, dlaczego gazy szlachetne są bierne chemicznie</w:t>
            </w:r>
          </w:p>
          <w:p w14:paraId="374AF86D" w14:textId="1867C509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opisuje obieg azotu w przyrodzie</w:t>
            </w:r>
          </w:p>
          <w:p w14:paraId="522948DC" w14:textId="77777777" w:rsidR="00F17FAC" w:rsidRDefault="00F17FAC" w:rsidP="00CD2802">
            <w:pPr>
              <w:pStyle w:val="Tabelatrjkt"/>
            </w:pP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DD02E8" w14:textId="497FF152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wymienia właściwości fizyczne i chemiczne azotu</w:t>
            </w:r>
          </w:p>
          <w:p w14:paraId="7DC52FBB" w14:textId="28B73834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bada i interpretuje wykrywanie azotu w fasoli i mięsie</w:t>
            </w:r>
          </w:p>
          <w:p w14:paraId="10C514A5" w14:textId="0492965D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bada i interpretuje wpływ różnych czynników na szybkość korozji</w:t>
            </w:r>
          </w:p>
        </w:tc>
      </w:tr>
      <w:tr w:rsidR="00F17FAC" w14:paraId="574C4AA0" w14:textId="77777777" w:rsidTr="00D30EA8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C32ECA" w14:textId="77777777" w:rsidR="00F17FAC" w:rsidRDefault="00F17FAC" w:rsidP="00CD2802">
            <w:pPr>
              <w:pStyle w:val="TabelatekstCENTERTabela"/>
            </w:pPr>
            <w:r>
              <w:t>33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E6AF29" w14:textId="77777777" w:rsidR="00F17FAC" w:rsidRDefault="00F17FAC" w:rsidP="00CD2802">
            <w:pPr>
              <w:pStyle w:val="TabelatekstBEZWCIECIATabela"/>
            </w:pPr>
            <w:r>
              <w:t>Zanieczyszczenia powietrza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DA7F14" w14:textId="1F4AD5DB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wyjaśnia, czym jest dziura ozonowa, smog, kwaśne opady i wzrost efektu cieplarnianego</w:t>
            </w:r>
          </w:p>
          <w:p w14:paraId="0649EB2D" w14:textId="78045CB0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proponuje sposoby ograniczania zanieczyszczeń powietrza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CFC6B5" w14:textId="6890ABE5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wymienia skutki nadmiernej ekspozycji na promieniowanie UV</w:t>
            </w:r>
          </w:p>
          <w:p w14:paraId="2A06F1C9" w14:textId="7A19F30C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wymienia skutki wdychania smogu</w:t>
            </w:r>
          </w:p>
          <w:p w14:paraId="6776724D" w14:textId="743B3C5F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wymienia skutki kwaśnych opadów</w:t>
            </w:r>
          </w:p>
          <w:p w14:paraId="460BDC59" w14:textId="3F72D56F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wymienia skutki wzrostu efektu cieplarnianego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111D25" w14:textId="34E2E805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omawia przyczyny powstawania dziury ozonowej</w:t>
            </w:r>
          </w:p>
          <w:p w14:paraId="3B97F3FA" w14:textId="1506752F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omawia przyczyny powstawania smogu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778800" w14:textId="71D50BCE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omawia przyczyny powstawania kwaśnych opadów</w:t>
            </w:r>
          </w:p>
          <w:p w14:paraId="37A93B19" w14:textId="593E113E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omawia przyczyny wzrostu efektu cieplarnianego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4CF26A" w14:textId="52892322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przedstawia schemat powstawania ozonu</w:t>
            </w:r>
          </w:p>
          <w:p w14:paraId="0CFCBF87" w14:textId="440B6E58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bada i interpretuje wpływ tlenku azotu(V) na rośliny</w:t>
            </w:r>
          </w:p>
        </w:tc>
      </w:tr>
      <w:tr w:rsidR="00F17FAC" w14:paraId="23C1F956" w14:textId="77777777" w:rsidTr="00D30EA8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D7B8E3" w14:textId="77777777" w:rsidR="00F17FAC" w:rsidRDefault="00F17FAC" w:rsidP="00CD2802">
            <w:pPr>
              <w:pStyle w:val="TabelatekstCENTERTabela"/>
            </w:pPr>
            <w:r>
              <w:t>34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DCB15D" w14:textId="77777777" w:rsidR="00F17FAC" w:rsidRDefault="00F17FAC" w:rsidP="00CD2802">
            <w:pPr>
              <w:pStyle w:val="TabelatekstBEZWCIECIATabela"/>
            </w:pPr>
            <w:r>
              <w:t>Podsumowanie działu V / kontrola osiągnięć uczniów</w:t>
            </w:r>
          </w:p>
        </w:tc>
        <w:tc>
          <w:tcPr>
            <w:tcW w:w="10630" w:type="dxa"/>
            <w:gridSpan w:val="5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8CE88B" w14:textId="77777777" w:rsidR="00F17FAC" w:rsidRDefault="00F17FAC" w:rsidP="00CD2802">
            <w:pPr>
              <w:pStyle w:val="Tabelatrjkt"/>
              <w:ind w:left="0" w:firstLine="0"/>
              <w:jc w:val="center"/>
            </w:pPr>
            <w:r>
              <w:t>wszystkie wymagania z lekcji 28–33</w:t>
            </w:r>
          </w:p>
        </w:tc>
      </w:tr>
      <w:tr w:rsidR="00F17FAC" w14:paraId="05C5E57D" w14:textId="77777777" w:rsidTr="00D30EA8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8724BE" w14:textId="77777777" w:rsidR="00F17FAC" w:rsidRDefault="00F17FAC" w:rsidP="00CD2802">
            <w:pPr>
              <w:pStyle w:val="TabelatekstCENTERTabela"/>
            </w:pPr>
            <w:r>
              <w:lastRenderedPageBreak/>
              <w:t>35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997852" w14:textId="77777777" w:rsidR="00F17FAC" w:rsidRDefault="00F17FAC" w:rsidP="00CD2802">
            <w:pPr>
              <w:pStyle w:val="TabelatekstBEZWCIECIATabela"/>
            </w:pPr>
            <w:r>
              <w:t>Woda właściwości i jej rola w przyrodzie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A9BFD2" w14:textId="3F7A01A2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wzór sumaryczny wody</w:t>
            </w:r>
          </w:p>
          <w:p w14:paraId="5F30D9EB" w14:textId="1FAA267B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wie, że woda występuje w trzech stanach skupienia</w:t>
            </w:r>
          </w:p>
          <w:p w14:paraId="7024E529" w14:textId="69E31D41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wymienia właściwości wody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83919" w14:textId="72C771BC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opisuje występowanie wody na Ziemi </w:t>
            </w:r>
          </w:p>
          <w:p w14:paraId="693360CD" w14:textId="68633839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opisuje obieg wody w przyrodzie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1587D0" w14:textId="4170D785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wymienia właściwości wody</w:t>
            </w:r>
          </w:p>
          <w:p w14:paraId="1C08339F" w14:textId="2108E9FA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opisuje zależność właściwości fizycznych wody od warunków atmosferycznych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B11463" w14:textId="6E04DB6F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opisuje ułożenie cząsteczek wody w zależności od stanu skupienia</w:t>
            </w:r>
          </w:p>
          <w:p w14:paraId="0167C13B" w14:textId="4B631354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bada i interpretuje wpływ spadku temperatury na objętość wody</w:t>
            </w:r>
          </w:p>
          <w:p w14:paraId="046CAECF" w14:textId="32E96DD6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przedstawia równanie rozkładu wody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7AF26A" w14:textId="402768EF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definicję wiązania wodorowego</w:t>
            </w:r>
          </w:p>
          <w:p w14:paraId="7FB2B490" w14:textId="42F16986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bada i interpretuje rozpad wody pod wpływem prądu elektrycznego</w:t>
            </w:r>
          </w:p>
        </w:tc>
      </w:tr>
      <w:tr w:rsidR="00F17FAC" w14:paraId="697BEFEC" w14:textId="77777777" w:rsidTr="00D30EA8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01928D" w14:textId="77777777" w:rsidR="00F17FAC" w:rsidRDefault="00F17FAC" w:rsidP="00CD2802">
            <w:pPr>
              <w:pStyle w:val="TabelatekstCENTERTabela"/>
            </w:pPr>
            <w:r>
              <w:t>36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5FF029" w14:textId="77777777" w:rsidR="00F17FAC" w:rsidRDefault="00F17FAC" w:rsidP="00CD2802">
            <w:pPr>
              <w:pStyle w:val="TabelatekstBEZWCIECIATabela"/>
            </w:pPr>
            <w:r>
              <w:t>Rodzaje mieszanin. Roztwory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8D0C91" w14:textId="426A0535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dzieli mieszaniny na roztwory właściwe, koloidy i zawiesiny</w:t>
            </w:r>
          </w:p>
          <w:p w14:paraId="2027EEF2" w14:textId="78569FB0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definicję roztworu właściwego, koloidu i zawiesiny</w:t>
            </w:r>
          </w:p>
          <w:p w14:paraId="37066C57" w14:textId="2E39102F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wie, z czego składa się roztwór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7728D0" w14:textId="5E2EAE9E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rozróżnia roztwory właściwe, koloidy i zawiesiny</w:t>
            </w:r>
          </w:p>
          <w:p w14:paraId="526579EB" w14:textId="3FEDD18B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definicję roztworu nasyconego i nienasyconego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031BB8" w14:textId="218C9BC9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przykłady roztworów właściwych, koloidów i zawiesin</w:t>
            </w:r>
          </w:p>
          <w:p w14:paraId="044B122D" w14:textId="2A414324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definicję krystalizacji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0501E4" w14:textId="24B97CBE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wie, jak otrzymać roztwór nasycony</w:t>
            </w:r>
          </w:p>
          <w:p w14:paraId="0E2674DA" w14:textId="7AF3557E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wymienia i opisuje kolejne etapy krystalizacji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5D8DAF" w14:textId="6423C61F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bada i interpretuje rozpuszczanie się wybranych produktów w wodzie</w:t>
            </w:r>
          </w:p>
          <w:p w14:paraId="44115F25" w14:textId="77777777" w:rsidR="00F17FAC" w:rsidRDefault="00F17FAC" w:rsidP="00CD2802">
            <w:pPr>
              <w:pStyle w:val="Tabelatrjkt"/>
            </w:pPr>
          </w:p>
        </w:tc>
      </w:tr>
      <w:tr w:rsidR="00F17FAC" w14:paraId="6C04D3BE" w14:textId="77777777" w:rsidTr="00D30EA8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B016A3" w14:textId="77777777" w:rsidR="00F17FAC" w:rsidRDefault="00F17FAC" w:rsidP="00CD2802">
            <w:pPr>
              <w:pStyle w:val="TabelatekstCENTERTabela"/>
            </w:pPr>
            <w:r>
              <w:t>37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614641" w14:textId="77777777" w:rsidR="00F17FAC" w:rsidRDefault="00F17FAC" w:rsidP="00CD2802">
            <w:pPr>
              <w:pStyle w:val="TabelatekstBEZWCIECIATabela"/>
            </w:pPr>
            <w:r>
              <w:t>Rozpuszczalność substancji w wodzie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D0F9B0" w14:textId="4B747D23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wymienia czynniki wpływające na szybkość rozpuszczania się substancji stałych w wodzie</w:t>
            </w:r>
          </w:p>
          <w:p w14:paraId="2A07B91E" w14:textId="4EF17471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definicję rozpuszczalności</w:t>
            </w:r>
          </w:p>
          <w:p w14:paraId="0555881F" w14:textId="200CECE4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lastRenderedPageBreak/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z krzywej rozpuszczalności potrafi odczytać rozpuszczalność substancji stałej lub gazowej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53C708" w14:textId="10064A76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lastRenderedPageBreak/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opisuje zależność rozpuszczalności substancji stałych i gazowych w wodzie w zależności od temperatury</w:t>
            </w:r>
          </w:p>
          <w:p w14:paraId="52075978" w14:textId="77777777" w:rsidR="00F17FAC" w:rsidRDefault="00F17FAC" w:rsidP="00CD2802">
            <w:pPr>
              <w:pStyle w:val="Tabelatrjkt"/>
            </w:pP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002915" w14:textId="5C6341F2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interpretuje krzywe rozpuszczalności</w:t>
            </w:r>
          </w:p>
          <w:p w14:paraId="4434F853" w14:textId="66E5B9C7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wykonuje obliczenia z wykorzystaniem krzywej rozpuszczalności</w:t>
            </w:r>
          </w:p>
          <w:p w14:paraId="3F275EFF" w14:textId="1614F178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wymienia kolejne etapy rozpuszczania </w:t>
            </w:r>
            <w:r w:rsidR="00F17FAC">
              <w:lastRenderedPageBreak/>
              <w:t>chlorku sodu w wodzie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74241E" w14:textId="3C804AD5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lastRenderedPageBreak/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na podstawie budowy substancji przewiduje jej zdolność do rozpuszczania się w wodzie </w:t>
            </w:r>
          </w:p>
          <w:p w14:paraId="569A77AD" w14:textId="20C396BC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uzasadnia, że woda wodociągowa to </w:t>
            </w:r>
            <w:r w:rsidR="00F17FAC">
              <w:lastRenderedPageBreak/>
              <w:t xml:space="preserve">jednorodna mieszanina 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EE0D72" w14:textId="0A7A7D79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lastRenderedPageBreak/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bada i interpretuje rozpuszczanie się wybranych produktów w wodzie</w:t>
            </w:r>
          </w:p>
          <w:p w14:paraId="0D86DA4F" w14:textId="182C2FE6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bada i interpretuje wpływ wybranych czynników na szybkość </w:t>
            </w:r>
            <w:r w:rsidR="00F17FAC">
              <w:lastRenderedPageBreak/>
              <w:t>rozpuszczania substancji stałej w wodzie</w:t>
            </w:r>
          </w:p>
          <w:p w14:paraId="0971C0F9" w14:textId="72365315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bada, czy w wodzie wodociągowej są rozpuszczone substancje</w:t>
            </w:r>
          </w:p>
        </w:tc>
      </w:tr>
      <w:tr w:rsidR="00F17FAC" w14:paraId="4A682037" w14:textId="77777777" w:rsidTr="00D30EA8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3BFE36" w14:textId="77777777" w:rsidR="00F17FAC" w:rsidRDefault="00F17FAC" w:rsidP="00CD2802">
            <w:pPr>
              <w:pStyle w:val="TabelatekstCENTERTabela"/>
            </w:pPr>
            <w:r>
              <w:lastRenderedPageBreak/>
              <w:t>38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941D87" w14:textId="77777777" w:rsidR="00F17FAC" w:rsidRDefault="00F17FAC" w:rsidP="00CD2802">
            <w:pPr>
              <w:pStyle w:val="TabelatekstBEZWCIECIATabela"/>
            </w:pPr>
            <w:r>
              <w:t>Stężenie procentowe roztworu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3DC1ED" w14:textId="291E463D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definicję i wzór stężenia procentowego roztworu</w:t>
            </w:r>
          </w:p>
          <w:p w14:paraId="7D455A90" w14:textId="09796483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potrafi ujednolicać jednostki wykorzystywane podczas obliczeń</w:t>
            </w:r>
          </w:p>
          <w:p w14:paraId="68B052BA" w14:textId="11119A9C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oblicza stężenie procentowe roztworu, znając masę substancji i masę roztworu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6292B2" w14:textId="6B64FBCE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przekształca wzór na stężenie procentowe roztworu</w:t>
            </w:r>
          </w:p>
          <w:p w14:paraId="13A28A70" w14:textId="1C1D0353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oblicza masę substancji zawartej w roztworze, znając stężenie roztworu</w:t>
            </w:r>
          </w:p>
          <w:p w14:paraId="5DA5A102" w14:textId="201559CD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oblicza stężenie procentowe roztworu, znając masę substancji i masę rozpuszczalnika</w:t>
            </w:r>
          </w:p>
          <w:p w14:paraId="361EBE04" w14:textId="6E22CE5C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definicję roztworu stężonego i rozcieńczonego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6C75B2" w14:textId="485384CD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oblicza stężenie procentowe roztworu, znając masę substancji oraz objętość i gęstość rozpuszczalnika </w:t>
            </w:r>
          </w:p>
          <w:p w14:paraId="5FEC0A20" w14:textId="471A7D2C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oblicza stężenie procentowe roztworu z wykorzystaniem krzywej rozpuszczalności 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4D4D01" w14:textId="5E40CC83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metody otrzymywanie roztworu stężonego z roztworu rozcieńczonego i roztworu rozcieńczonego z roztworu stężonego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902856" w14:textId="76F29B06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przykłady roztworów stężonych i rozcieńczonych, które zna z życia codziennego</w:t>
            </w:r>
          </w:p>
        </w:tc>
      </w:tr>
      <w:tr w:rsidR="00F17FAC" w14:paraId="15CA92B7" w14:textId="77777777" w:rsidTr="00D30EA8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A8C7EF" w14:textId="77777777" w:rsidR="00F17FAC" w:rsidRDefault="00F17FAC" w:rsidP="00CD2802">
            <w:pPr>
              <w:pStyle w:val="TabelatekstCENTERTabela"/>
            </w:pPr>
            <w:r>
              <w:t>39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0AC928" w14:textId="77777777" w:rsidR="00F17FAC" w:rsidRDefault="00F17FAC" w:rsidP="00CD2802">
            <w:pPr>
              <w:pStyle w:val="TabelatekstBEZWCIECIATabela"/>
            </w:pPr>
            <w:r>
              <w:t xml:space="preserve">Skala </w:t>
            </w:r>
            <w:proofErr w:type="spellStart"/>
            <w:r>
              <w:t>pH</w:t>
            </w:r>
            <w:proofErr w:type="spellEnd"/>
            <w:r>
              <w:t xml:space="preserve"> i odczyn roztworu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D3D940" w14:textId="5432226D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podaje definicję skali </w:t>
            </w:r>
            <w:proofErr w:type="spellStart"/>
            <w:r w:rsidR="00F17FAC">
              <w:t>pH</w:t>
            </w:r>
            <w:proofErr w:type="spellEnd"/>
          </w:p>
          <w:p w14:paraId="3B423E4C" w14:textId="225F8325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wymienia odczyny roztworu </w:t>
            </w:r>
          </w:p>
          <w:p w14:paraId="775CBF79" w14:textId="4536EA39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podaje definicję </w:t>
            </w:r>
            <w:r w:rsidR="00F17FAC">
              <w:lastRenderedPageBreak/>
              <w:t>wskaźników kwasowo-zasadowych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2A8B4E" w14:textId="66C466FE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lastRenderedPageBreak/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na podstawie wartości </w:t>
            </w:r>
            <w:proofErr w:type="spellStart"/>
            <w:r w:rsidR="00F17FAC">
              <w:t>pH</w:t>
            </w:r>
            <w:proofErr w:type="spellEnd"/>
            <w:r w:rsidR="00F17FAC">
              <w:t xml:space="preserve"> określa odczyn produktu</w:t>
            </w:r>
          </w:p>
          <w:p w14:paraId="472EFD09" w14:textId="17B019C2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dzieli wskaźniki kwasowo-zasadowe </w:t>
            </w:r>
            <w:r w:rsidR="00F17FAC">
              <w:lastRenderedPageBreak/>
              <w:t>na naturalne i sztuczne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AE29F8" w14:textId="59D8E823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lastRenderedPageBreak/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przykłady wskaźników kwasowo-zasadowych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8CF7EB" w14:textId="714E7D8C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zna barwy wskaźnika uniwersalnego w zależności od </w:t>
            </w:r>
            <w:proofErr w:type="spellStart"/>
            <w:r w:rsidR="00F17FAC">
              <w:t>pH</w:t>
            </w:r>
            <w:proofErr w:type="spellEnd"/>
          </w:p>
          <w:p w14:paraId="0F0FD0B6" w14:textId="6B336735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podaje przykłady substancji ze </w:t>
            </w:r>
            <w:r w:rsidR="00F17FAC">
              <w:lastRenderedPageBreak/>
              <w:t xml:space="preserve">wskazaniem ich odczynu 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C67D87" w14:textId="2E0B4621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lastRenderedPageBreak/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bada i interpretuje odczyn produktów codziennego użytku </w:t>
            </w:r>
          </w:p>
        </w:tc>
      </w:tr>
      <w:tr w:rsidR="00F17FAC" w14:paraId="768132FC" w14:textId="77777777" w:rsidTr="00D30EA8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6B34E6" w14:textId="77777777" w:rsidR="00F17FAC" w:rsidRDefault="00F17FAC" w:rsidP="00CD2802">
            <w:pPr>
              <w:pStyle w:val="TabelatekstCENTERTabela"/>
            </w:pPr>
            <w:r>
              <w:t>40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D91ACC" w14:textId="77777777" w:rsidR="00F17FAC" w:rsidRDefault="00F17FAC" w:rsidP="00CD2802">
            <w:pPr>
              <w:pStyle w:val="TabelatekstBEZWCIECIATabela"/>
            </w:pPr>
            <w:r>
              <w:t>Podsumowanie działu VI / kontrola osiągnięć uczniów</w:t>
            </w:r>
          </w:p>
        </w:tc>
        <w:tc>
          <w:tcPr>
            <w:tcW w:w="10630" w:type="dxa"/>
            <w:gridSpan w:val="5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E5C346" w14:textId="77777777" w:rsidR="00F17FAC" w:rsidRDefault="00F17FAC" w:rsidP="00CD2802">
            <w:pPr>
              <w:pStyle w:val="Tabelatrjkt"/>
              <w:ind w:left="0" w:firstLine="0"/>
              <w:jc w:val="center"/>
            </w:pPr>
            <w:r>
              <w:t>wszystkie wymagania z lekcji 35–39</w:t>
            </w:r>
          </w:p>
        </w:tc>
      </w:tr>
      <w:tr w:rsidR="00F17FAC" w14:paraId="4C0DE1C9" w14:textId="77777777" w:rsidTr="00D30EA8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8DF697" w14:textId="77777777" w:rsidR="00F17FAC" w:rsidRDefault="00F17FAC" w:rsidP="00CD2802">
            <w:pPr>
              <w:pStyle w:val="TabelatekstCENTERTabela"/>
            </w:pPr>
            <w:r>
              <w:t>41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39E13D" w14:textId="77777777" w:rsidR="00F17FAC" w:rsidRDefault="00F17FAC" w:rsidP="00CD2802">
            <w:pPr>
              <w:pStyle w:val="TabelatekstBEZWCIECIATabela"/>
            </w:pPr>
            <w:r>
              <w:t>Wzory i nazewnictwo wodorotlenków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82A798" w14:textId="018E2CCB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definicję wodorotlenków</w:t>
            </w:r>
          </w:p>
          <w:p w14:paraId="4C64422B" w14:textId="46592231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wzór ogólny wodorotlenków</w:t>
            </w:r>
          </w:p>
          <w:p w14:paraId="3D4B3E31" w14:textId="64817F5A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zna wzory wodorotlenków sodu, potasu i wapnia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9DBE16" w14:textId="56FF84EC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ustala wzór wybranego wodorotlenku na podstawie nazwy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921520" w14:textId="239B3AC9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ustala nazwę wybranego wodorotlenku na podstawie wzoru</w:t>
            </w:r>
          </w:p>
          <w:p w14:paraId="5F41633C" w14:textId="152AFDD3"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wie, kiedy w nazwie należy podać informację o wartościowości metalu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88E33D" w14:textId="1E7642D5" w:rsidR="00F17FAC" w:rsidRDefault="00C7177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uzasadnia, dlaczego nie rysuje się wzorów strukturalnych wodorotlenków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829153" w14:textId="39EEB16F" w:rsidR="00F17FAC" w:rsidRDefault="00C7177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wymienia produkty, w produkcji których stosuje się wodorotlenki</w:t>
            </w:r>
          </w:p>
        </w:tc>
      </w:tr>
      <w:tr w:rsidR="00C71778" w14:paraId="6F10DB46" w14:textId="77777777" w:rsidTr="00C71778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9BC48B" w14:textId="77777777" w:rsidR="00F17FAC" w:rsidRDefault="00F17FAC" w:rsidP="00CD2802">
            <w:pPr>
              <w:pStyle w:val="TabelatekstCENTERTabela"/>
            </w:pPr>
            <w:r>
              <w:t>42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CFF13F" w14:textId="77777777" w:rsidR="00F17FAC" w:rsidRDefault="00F17FAC" w:rsidP="00CD2802">
            <w:pPr>
              <w:pStyle w:val="TabelatekstBEZWCIECIATabela"/>
            </w:pPr>
            <w:r>
              <w:t>Właściwości i zastosowania wodorotlenków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66D52E" w14:textId="1519B0D1" w:rsidR="00F17FAC" w:rsidRDefault="00C7177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wymienia właściwości wodorotlenków sodu, potasu i wapnia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0D10A4" w14:textId="15A0EBF7" w:rsidR="00F17FAC" w:rsidRDefault="00C7177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wie, czym jest higroskopijność</w:t>
            </w:r>
          </w:p>
          <w:p w14:paraId="5D442FA1" w14:textId="59891262" w:rsidR="00F17FAC" w:rsidRDefault="00C7177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dzieli wodorotlenki ze względu na ich rozpuszczalność w wodzie</w:t>
            </w:r>
          </w:p>
          <w:p w14:paraId="1BE41B57" w14:textId="7A932785" w:rsidR="00F17FAC" w:rsidRDefault="00C7177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definicję zasady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F9A902" w14:textId="7A60050F" w:rsidR="00F17FAC" w:rsidRDefault="00C7177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odróżnia wodorotlenki od zasad</w:t>
            </w:r>
          </w:p>
          <w:p w14:paraId="3CD56162" w14:textId="50AF1872" w:rsidR="00F17FAC" w:rsidRDefault="00C7177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wymienia zastosowania wodorotlenków sodu, potasu i wapnia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05B428" w14:textId="68499AF6" w:rsidR="00F17FAC" w:rsidRDefault="00C7177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odczytuje informacje o wodorotlenkach z tabeli rozpuszczalności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DD4E47" w14:textId="6ACACF7E" w:rsidR="00F17FAC" w:rsidRDefault="00C7177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bada i interpretuje właściwości wodorotlenku sodu</w:t>
            </w:r>
          </w:p>
        </w:tc>
      </w:tr>
      <w:tr w:rsidR="00C71778" w14:paraId="4C5BF068" w14:textId="77777777" w:rsidTr="00C71778">
        <w:trPr>
          <w:trHeight w:val="60"/>
        </w:trPr>
        <w:tc>
          <w:tcPr>
            <w:tcW w:w="473" w:type="dxa"/>
            <w:tcBorders>
              <w:top w:val="single" w:sz="6" w:space="0" w:color="32DB98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FFC93C" w14:textId="77777777" w:rsidR="00C71778" w:rsidRDefault="00C71778" w:rsidP="00CD2802">
            <w:pPr>
              <w:pStyle w:val="TabelatekstCENTERTabela"/>
            </w:pPr>
          </w:p>
        </w:tc>
        <w:tc>
          <w:tcPr>
            <w:tcW w:w="1871" w:type="dxa"/>
            <w:tcBorders>
              <w:top w:val="single" w:sz="6" w:space="0" w:color="32DB98"/>
              <w:left w:val="nil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D7E9AD" w14:textId="77777777" w:rsidR="00C71778" w:rsidRDefault="00C71778" w:rsidP="00CD2802">
            <w:pPr>
              <w:pStyle w:val="TabelatekstBEZWCIECIATabela"/>
            </w:pPr>
          </w:p>
        </w:tc>
        <w:tc>
          <w:tcPr>
            <w:tcW w:w="2126" w:type="dxa"/>
            <w:tcBorders>
              <w:top w:val="single" w:sz="6" w:space="0" w:color="32DB98"/>
              <w:left w:val="nil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2C5476" w14:textId="77777777" w:rsidR="00C71778" w:rsidRPr="00C87726" w:rsidRDefault="00C71778" w:rsidP="00CD2802">
            <w:pPr>
              <w:pStyle w:val="Tabelatrjkt"/>
              <w:rPr>
                <w:rFonts w:ascii="Times New Roman" w:hAnsi="Times New Roman" w:cs="Times New Roman"/>
                <w:color w:val="FFC000"/>
              </w:rPr>
            </w:pPr>
          </w:p>
        </w:tc>
        <w:tc>
          <w:tcPr>
            <w:tcW w:w="2126" w:type="dxa"/>
            <w:tcBorders>
              <w:top w:val="single" w:sz="6" w:space="0" w:color="32DB98"/>
              <w:left w:val="nil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B0F8B3" w14:textId="77777777" w:rsidR="00C71778" w:rsidRPr="00C87726" w:rsidRDefault="00C71778" w:rsidP="00CD2802">
            <w:pPr>
              <w:pStyle w:val="Tabelatrjkt"/>
              <w:rPr>
                <w:rFonts w:ascii="Times New Roman" w:hAnsi="Times New Roman" w:cs="Times New Roman"/>
                <w:color w:val="FFC000"/>
              </w:rPr>
            </w:pPr>
          </w:p>
        </w:tc>
        <w:tc>
          <w:tcPr>
            <w:tcW w:w="2126" w:type="dxa"/>
            <w:tcBorders>
              <w:top w:val="single" w:sz="6" w:space="0" w:color="32DB98"/>
              <w:left w:val="nil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41CFF6" w14:textId="77777777" w:rsidR="00C71778" w:rsidRPr="00C87726" w:rsidRDefault="00C71778" w:rsidP="00CD2802">
            <w:pPr>
              <w:pStyle w:val="Tabelatrjkt"/>
              <w:rPr>
                <w:rFonts w:ascii="Times New Roman" w:hAnsi="Times New Roman" w:cs="Times New Roman"/>
                <w:color w:val="FFC000"/>
              </w:rPr>
            </w:pPr>
          </w:p>
        </w:tc>
        <w:tc>
          <w:tcPr>
            <w:tcW w:w="2126" w:type="dxa"/>
            <w:tcBorders>
              <w:top w:val="single" w:sz="6" w:space="0" w:color="32DB98"/>
              <w:left w:val="nil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D3B72D" w14:textId="77777777" w:rsidR="00C71778" w:rsidRPr="00C87726" w:rsidRDefault="00C71778" w:rsidP="00CD2802">
            <w:pPr>
              <w:pStyle w:val="Tabelatrjkt"/>
              <w:rPr>
                <w:rFonts w:ascii="Times New Roman" w:hAnsi="Times New Roman" w:cs="Times New Roman"/>
                <w:color w:val="FFC000"/>
              </w:rPr>
            </w:pPr>
          </w:p>
        </w:tc>
        <w:tc>
          <w:tcPr>
            <w:tcW w:w="2126" w:type="dxa"/>
            <w:tcBorders>
              <w:top w:val="single" w:sz="6" w:space="0" w:color="32DB98"/>
              <w:left w:val="nil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273D00" w14:textId="77777777" w:rsidR="00C71778" w:rsidRPr="00C87726" w:rsidRDefault="00C71778" w:rsidP="00CD2802">
            <w:pPr>
              <w:pStyle w:val="Tabelatrjkt"/>
              <w:rPr>
                <w:rFonts w:ascii="Times New Roman" w:hAnsi="Times New Roman" w:cs="Times New Roman"/>
                <w:color w:val="FFC000"/>
              </w:rPr>
            </w:pPr>
          </w:p>
        </w:tc>
      </w:tr>
      <w:tr w:rsidR="00F17FAC" w14:paraId="50D18900" w14:textId="77777777" w:rsidTr="00C71778">
        <w:trPr>
          <w:trHeight w:val="60"/>
        </w:trPr>
        <w:tc>
          <w:tcPr>
            <w:tcW w:w="473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B8F254" w14:textId="77777777" w:rsidR="00F17FAC" w:rsidRDefault="00F17FAC" w:rsidP="00CD2802">
            <w:pPr>
              <w:pStyle w:val="TabelatekstCENTERTabela"/>
            </w:pPr>
            <w:r>
              <w:lastRenderedPageBreak/>
              <w:t>43</w:t>
            </w:r>
          </w:p>
        </w:tc>
        <w:tc>
          <w:tcPr>
            <w:tcW w:w="1871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3581EA" w14:textId="77777777" w:rsidR="00F17FAC" w:rsidRDefault="00F17FAC" w:rsidP="00CD2802">
            <w:pPr>
              <w:pStyle w:val="TabelatekstBEZWCIECIATabela"/>
            </w:pPr>
            <w:r>
              <w:t>Otrzymywanie wodorotlenków. Barwy wskaźników w roztworach wodorotlenków</w:t>
            </w:r>
          </w:p>
        </w:tc>
        <w:tc>
          <w:tcPr>
            <w:tcW w:w="2126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C5E285" w14:textId="018705D8" w:rsidR="00F17FAC" w:rsidRDefault="00C7177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metody otrzymywania wodorotlenków</w:t>
            </w:r>
          </w:p>
          <w:p w14:paraId="2B8FF38A" w14:textId="50659B95" w:rsidR="00F17FAC" w:rsidRDefault="00C7177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zapisuje równania reakcji otrzymywania wodorotlenków rozpuszczalnych w wodzie</w:t>
            </w:r>
          </w:p>
        </w:tc>
        <w:tc>
          <w:tcPr>
            <w:tcW w:w="2126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7ECC46" w14:textId="650E8F2C" w:rsidR="00F17FAC" w:rsidRDefault="00C7177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opisuje barwy roztworów fenoloftaleiny i oranżu metylowego w roztworach o różnym odczynie</w:t>
            </w:r>
          </w:p>
          <w:p w14:paraId="376F7CC9" w14:textId="7A978856" w:rsidR="00F17FAC" w:rsidRDefault="00C7177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zapisuje równania reakcji otrzymywania wodorotlenków nierozpuszczalnych w wodzie</w:t>
            </w:r>
          </w:p>
        </w:tc>
        <w:tc>
          <w:tcPr>
            <w:tcW w:w="2126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12FF50" w14:textId="22564707" w:rsidR="00F17FAC" w:rsidRDefault="00C7177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wyjaśnia zależność przebiegu reakcji metali lub tlenków metali z wodą w zależności od liczby atomowej metalu</w:t>
            </w:r>
          </w:p>
          <w:p w14:paraId="32D9872A" w14:textId="62EF8DB7" w:rsidR="00F17FAC" w:rsidRDefault="00C7177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opisuje barwy wskaźnika uniwersalnego w roztworze wodorotlenków</w:t>
            </w:r>
          </w:p>
        </w:tc>
        <w:tc>
          <w:tcPr>
            <w:tcW w:w="2126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232DB3" w14:textId="1B1C8BD6" w:rsidR="00F17FAC" w:rsidRDefault="00C7177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wyjaśnia, dlaczego aktywne metale należy przechowywać np. pod naftą</w:t>
            </w:r>
          </w:p>
        </w:tc>
        <w:tc>
          <w:tcPr>
            <w:tcW w:w="2126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9D04E5" w14:textId="312D48DD" w:rsidR="00F17FAC" w:rsidRDefault="00C7177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bada i interpretuje reakcje otrzymywania wodorotlenków</w:t>
            </w:r>
          </w:p>
        </w:tc>
      </w:tr>
      <w:tr w:rsidR="00F17FAC" w14:paraId="3FBF043B" w14:textId="77777777" w:rsidTr="00D30EA8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81AD9A" w14:textId="77777777" w:rsidR="00F17FAC" w:rsidRDefault="00F17FAC" w:rsidP="00CD2802">
            <w:pPr>
              <w:pStyle w:val="TabelatekstCENTERTabela"/>
            </w:pPr>
            <w:r>
              <w:t>44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EDB64D" w14:textId="77777777" w:rsidR="00F17FAC" w:rsidRDefault="00F17FAC" w:rsidP="00CD2802">
            <w:pPr>
              <w:pStyle w:val="TabelatekstBEZWCIECIATabela"/>
            </w:pPr>
            <w:r>
              <w:t>Dysocjacja elektrolityczna wodorotlenków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777B24" w14:textId="31512200" w:rsidR="00F17FAC" w:rsidRDefault="00C7177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definicję dysocjacji elektrolitycznej (jonowej)</w:t>
            </w:r>
          </w:p>
          <w:p w14:paraId="7ABC05BE" w14:textId="10921A11" w:rsidR="00F17FAC" w:rsidRDefault="00C7177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przedstawia ogólne równanie dysocjacji elektrolitycznej wodorotlenków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3538EC" w14:textId="4FFEBD44" w:rsidR="00F17FAC" w:rsidRDefault="00C7177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 xml:space="preserve">przedstawia równania dysocjacji wodorotlenków 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D5629F" w14:textId="7AAFB14B" w:rsidR="00F17FAC" w:rsidRDefault="00C7177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definicję elektrolitu i nieelektrolitu</w:t>
            </w:r>
          </w:p>
          <w:p w14:paraId="433519AB" w14:textId="4131710C" w:rsidR="00F17FAC" w:rsidRDefault="00C7177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odczytuje równania dysocjacji wodorotlenków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269FE4" w14:textId="20CABB4B" w:rsidR="00F17FAC" w:rsidRDefault="00C7177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podaje nazwy elektrolitów i nieelektrolitów</w:t>
            </w:r>
          </w:p>
          <w:p w14:paraId="4FD0E7D0" w14:textId="1C7FEF3C" w:rsidR="00F17FAC" w:rsidRDefault="00C7177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opisuje dysocjację wodorotlenku sodu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59E551" w14:textId="7309931B" w:rsidR="00F17FAC" w:rsidRDefault="00C7177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>
              <w:rPr>
                <w:rFonts w:ascii="Times New Roman" w:hAnsi="Times New Roman" w:cs="Times New Roman"/>
                <w:color w:val="FFC000"/>
              </w:rPr>
              <w:t xml:space="preserve"> </w:t>
            </w:r>
            <w:r w:rsidR="00F17FAC">
              <w:t>bada i interpretuje przewodnictwo elektryczne wybranych substancji</w:t>
            </w:r>
          </w:p>
        </w:tc>
      </w:tr>
      <w:tr w:rsidR="00F17FAC" w14:paraId="5B0E7A35" w14:textId="77777777" w:rsidTr="00D30EA8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1220EE" w14:textId="77777777" w:rsidR="00F17FAC" w:rsidRDefault="00F17FAC" w:rsidP="00CD2802">
            <w:pPr>
              <w:pStyle w:val="TabelatekstCENTERTabela"/>
            </w:pPr>
            <w:r>
              <w:t>45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86079A" w14:textId="77777777" w:rsidR="00F17FAC" w:rsidRDefault="00F17FAC" w:rsidP="00CD2802">
            <w:pPr>
              <w:pStyle w:val="TabelatekstBEZWCIECIATabela"/>
            </w:pPr>
            <w:r>
              <w:t>Podsumowanie działu VII / kontrola osiągnięć uczniów</w:t>
            </w:r>
          </w:p>
        </w:tc>
        <w:tc>
          <w:tcPr>
            <w:tcW w:w="10630" w:type="dxa"/>
            <w:gridSpan w:val="5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DE812E" w14:textId="77777777" w:rsidR="00F17FAC" w:rsidRDefault="00F17FAC" w:rsidP="00CD2802">
            <w:pPr>
              <w:pStyle w:val="Tabelatrjkt"/>
              <w:ind w:left="0" w:firstLine="0"/>
              <w:jc w:val="center"/>
            </w:pPr>
            <w:r>
              <w:t>wszystkie wymagania z lekcji 41–44</w:t>
            </w:r>
          </w:p>
        </w:tc>
      </w:tr>
      <w:bookmarkEnd w:id="0"/>
    </w:tbl>
    <w:p w14:paraId="01F17BEB" w14:textId="77777777" w:rsidR="00F17FAC" w:rsidRPr="00AB7516" w:rsidRDefault="00F17FAC" w:rsidP="00F17FAC">
      <w:pPr>
        <w:rPr>
          <w:b/>
          <w:bCs/>
          <w:color w:val="009EA1"/>
          <w:sz w:val="48"/>
          <w:szCs w:val="48"/>
        </w:rPr>
      </w:pPr>
    </w:p>
    <w:p w14:paraId="66A467D4" w14:textId="5819DA4E" w:rsidR="002679A6" w:rsidRPr="00E13F93" w:rsidRDefault="002679A6" w:rsidP="00E13F93"/>
    <w:sectPr w:rsidR="002679A6" w:rsidRPr="00E13F93" w:rsidSect="00E13F93">
      <w:headerReference w:type="default" r:id="rId8"/>
      <w:footerReference w:type="default" r:id="rId9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1880" w14:textId="77777777" w:rsidR="007809A5" w:rsidRDefault="007809A5" w:rsidP="00285D6F">
      <w:pPr>
        <w:spacing w:after="0" w:line="240" w:lineRule="auto"/>
      </w:pPr>
      <w:r>
        <w:separator/>
      </w:r>
    </w:p>
  </w:endnote>
  <w:endnote w:type="continuationSeparator" w:id="0">
    <w:p w14:paraId="0BA9FDAE" w14:textId="77777777" w:rsidR="007809A5" w:rsidRDefault="007809A5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CE68" w14:textId="18BA2079"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425469" w:rsidRDefault="006F11C8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37248" behindDoc="0" locked="0" layoutInCell="1" allowOverlap="1" wp14:anchorId="3D99AD59" wp14:editId="35D60D56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645DF6" id="Łącznik prostoliniowy 3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" strokecolor="#f09120" strokeweight="1.5pt"/>
          </w:pict>
        </mc:Fallback>
      </mc:AlternateContent>
    </w:r>
  </w:p>
  <w:p w14:paraId="075A6F53" w14:textId="5FA4F96C" w:rsidR="002679A6" w:rsidRDefault="002679A6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 w:rsidR="00F17FAC">
      <w:rPr>
        <w:sz w:val="18"/>
        <w:szCs w:val="18"/>
      </w:rPr>
      <w:t>ki</w:t>
    </w:r>
    <w:r w:rsidRPr="002679A6">
      <w:rPr>
        <w:sz w:val="18"/>
        <w:szCs w:val="18"/>
      </w:rPr>
      <w:t>:</w:t>
    </w:r>
    <w:r w:rsidR="00F17FAC">
      <w:rPr>
        <w:sz w:val="18"/>
        <w:szCs w:val="18"/>
      </w:rPr>
      <w:t xml:space="preserve"> Aleksandra Kwiek, Joanna Wilmańska</w:t>
    </w:r>
  </w:p>
  <w:p w14:paraId="3920E8EE" w14:textId="64F71DBC" w:rsidR="00285D6F" w:rsidRDefault="007249CF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269EBC" id="Łącznik prostoliniowy 5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" strokecolor="black [3213]" strokeweight=".5pt"/>
          </w:pict>
        </mc:Fallback>
      </mc:AlternateContent>
    </w:r>
  </w:p>
  <w:p w14:paraId="50DB704A" w14:textId="50F7EA42" w:rsidR="00425469" w:rsidRPr="00425469" w:rsidRDefault="0042546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154D8CF1" w:rsidR="00983221" w:rsidRDefault="00983221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030CE">
      <w:rPr>
        <w:noProof/>
      </w:rPr>
      <w:t>1</w:t>
    </w:r>
    <w:r>
      <w:fldChar w:fldCharType="end"/>
    </w:r>
  </w:p>
  <w:p w14:paraId="6F20841D" w14:textId="77777777"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76E5" w14:textId="77777777" w:rsidR="007809A5" w:rsidRDefault="007809A5" w:rsidP="00285D6F">
      <w:pPr>
        <w:spacing w:after="0" w:line="240" w:lineRule="auto"/>
      </w:pPr>
      <w:r>
        <w:separator/>
      </w:r>
    </w:p>
  </w:footnote>
  <w:footnote w:type="continuationSeparator" w:id="0">
    <w:p w14:paraId="2821285C" w14:textId="77777777" w:rsidR="007809A5" w:rsidRDefault="007809A5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FF06" w14:textId="77777777" w:rsidR="005910D1" w:rsidRDefault="005910D1" w:rsidP="005910D1">
    <w:pPr>
      <w:pStyle w:val="Nagwek"/>
      <w:tabs>
        <w:tab w:val="clear" w:pos="9072"/>
      </w:tabs>
      <w:ind w:left="-1418"/>
    </w:pPr>
  </w:p>
  <w:p w14:paraId="2163FC93" w14:textId="44BABFF0" w:rsidR="005910D1" w:rsidRDefault="00CA1C29" w:rsidP="005910D1">
    <w:pPr>
      <w:pStyle w:val="Nagwek"/>
      <w:tabs>
        <w:tab w:val="clear" w:pos="9072"/>
      </w:tabs>
      <w:ind w:left="-1418"/>
    </w:pPr>
    <w:r>
      <w:rPr>
        <w:noProof/>
      </w:rPr>
      <w:drawing>
        <wp:anchor distT="0" distB="0" distL="114300" distR="114300" simplePos="0" relativeHeight="251738624" behindDoc="1" locked="0" layoutInCell="1" allowOverlap="1" wp14:anchorId="51EFA75D" wp14:editId="6FA2FCEA">
          <wp:simplePos x="0" y="0"/>
          <wp:positionH relativeFrom="column">
            <wp:posOffset>-729615</wp:posOffset>
          </wp:positionH>
          <wp:positionV relativeFrom="paragraph">
            <wp:posOffset>219710</wp:posOffset>
          </wp:positionV>
          <wp:extent cx="10685907" cy="395999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907" cy="395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564E3E85"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4A98A48B" w:rsidR="005910D1" w:rsidRPr="00F17FAC" w:rsidRDefault="00354547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i/>
        <w:i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Chemia bez tajemnic</w:t>
    </w:r>
    <w:r w:rsidR="005910D1"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Klasa </w:t>
    </w:r>
    <w:r w:rsidR="00FE2B58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7</w:t>
    </w:r>
    <w:r w:rsid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</w:r>
    <w:r w:rsidR="00F17FAC">
      <w:rPr>
        <w:rFonts w:asciiTheme="minorHAnsi" w:hAnsiTheme="minorHAnsi" w:cstheme="minorHAnsi"/>
        <w:i/>
        <w:i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Wymagania edukacyjne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420194">
    <w:abstractNumId w:val="4"/>
  </w:num>
  <w:num w:numId="2" w16cid:durableId="1648628435">
    <w:abstractNumId w:val="1"/>
  </w:num>
  <w:num w:numId="3" w16cid:durableId="1526014440">
    <w:abstractNumId w:val="3"/>
  </w:num>
  <w:num w:numId="4" w16cid:durableId="2009089947">
    <w:abstractNumId w:val="0"/>
  </w:num>
  <w:num w:numId="5" w16cid:durableId="1387684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223C1"/>
    <w:rsid w:val="00033936"/>
    <w:rsid w:val="00065A70"/>
    <w:rsid w:val="00071181"/>
    <w:rsid w:val="000F1ED8"/>
    <w:rsid w:val="00123900"/>
    <w:rsid w:val="001462E0"/>
    <w:rsid w:val="00183524"/>
    <w:rsid w:val="00194899"/>
    <w:rsid w:val="00245DA5"/>
    <w:rsid w:val="002679A6"/>
    <w:rsid w:val="00285D6F"/>
    <w:rsid w:val="00296A57"/>
    <w:rsid w:val="002F1910"/>
    <w:rsid w:val="00305B06"/>
    <w:rsid w:val="00317434"/>
    <w:rsid w:val="003276D0"/>
    <w:rsid w:val="00354547"/>
    <w:rsid w:val="003572A4"/>
    <w:rsid w:val="00372D42"/>
    <w:rsid w:val="00386984"/>
    <w:rsid w:val="003A2887"/>
    <w:rsid w:val="003B56FB"/>
    <w:rsid w:val="00425469"/>
    <w:rsid w:val="00435B7E"/>
    <w:rsid w:val="004545DD"/>
    <w:rsid w:val="00493837"/>
    <w:rsid w:val="004A2047"/>
    <w:rsid w:val="004F0E08"/>
    <w:rsid w:val="005910D1"/>
    <w:rsid w:val="005C78D4"/>
    <w:rsid w:val="00602ABB"/>
    <w:rsid w:val="006369C6"/>
    <w:rsid w:val="00672759"/>
    <w:rsid w:val="006B5810"/>
    <w:rsid w:val="006B7499"/>
    <w:rsid w:val="006E3CDE"/>
    <w:rsid w:val="006F11C8"/>
    <w:rsid w:val="007249CF"/>
    <w:rsid w:val="00737206"/>
    <w:rsid w:val="00763963"/>
    <w:rsid w:val="007809A5"/>
    <w:rsid w:val="007B3CB5"/>
    <w:rsid w:val="00804E2A"/>
    <w:rsid w:val="0083378C"/>
    <w:rsid w:val="008648E0"/>
    <w:rsid w:val="00867DB1"/>
    <w:rsid w:val="008C2636"/>
    <w:rsid w:val="009030CE"/>
    <w:rsid w:val="00983221"/>
    <w:rsid w:val="009B77A9"/>
    <w:rsid w:val="009E0F62"/>
    <w:rsid w:val="00A363DC"/>
    <w:rsid w:val="00A5798A"/>
    <w:rsid w:val="00AA3ACA"/>
    <w:rsid w:val="00B70C6A"/>
    <w:rsid w:val="00B73F0F"/>
    <w:rsid w:val="00B76708"/>
    <w:rsid w:val="00BA560F"/>
    <w:rsid w:val="00C06B2A"/>
    <w:rsid w:val="00C146B2"/>
    <w:rsid w:val="00C5274B"/>
    <w:rsid w:val="00C71778"/>
    <w:rsid w:val="00C87726"/>
    <w:rsid w:val="00CA1C29"/>
    <w:rsid w:val="00CD40B3"/>
    <w:rsid w:val="00CE6598"/>
    <w:rsid w:val="00D024E4"/>
    <w:rsid w:val="00D30EA8"/>
    <w:rsid w:val="00D83EEB"/>
    <w:rsid w:val="00DC4FC3"/>
    <w:rsid w:val="00DD23C2"/>
    <w:rsid w:val="00DD24FF"/>
    <w:rsid w:val="00DE4B42"/>
    <w:rsid w:val="00E13F93"/>
    <w:rsid w:val="00EC12C2"/>
    <w:rsid w:val="00EF2F23"/>
    <w:rsid w:val="00F17FAC"/>
    <w:rsid w:val="00F2739C"/>
    <w:rsid w:val="00F431F4"/>
    <w:rsid w:val="00FA695F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A6AD0"/>
  <w15:docId w15:val="{87C930C0-11E9-47E9-A802-07BDD0CD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Tabelagwka">
    <w:name w:val="Tabela główka"/>
    <w:basedOn w:val="Normalny"/>
    <w:uiPriority w:val="99"/>
    <w:rsid w:val="00F17FAC"/>
    <w:pPr>
      <w:tabs>
        <w:tab w:val="left" w:pos="227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Lato" w:hAnsi="Lato" w:cs="Lato"/>
      <w:b/>
      <w:bCs/>
      <w:color w:val="FFFFFF"/>
      <w:sz w:val="18"/>
      <w:szCs w:val="18"/>
      <w14:ligatures w14:val="standardContextual"/>
    </w:rPr>
  </w:style>
  <w:style w:type="paragraph" w:customStyle="1" w:styleId="TabelatekstCENTERTabela">
    <w:name w:val="Tabela_tekst_ CENTER (Tabela)"/>
    <w:basedOn w:val="Brakstyluakapitowego"/>
    <w:uiPriority w:val="99"/>
    <w:rsid w:val="00F17FAC"/>
    <w:pPr>
      <w:tabs>
        <w:tab w:val="left" w:pos="0"/>
      </w:tabs>
      <w:spacing w:after="85" w:line="220" w:lineRule="atLeast"/>
      <w:ind w:left="227" w:hanging="227"/>
      <w:jc w:val="center"/>
    </w:pPr>
    <w:rPr>
      <w:rFonts w:ascii="Lato" w:hAnsi="Lato" w:cs="Lato"/>
      <w:sz w:val="18"/>
      <w:szCs w:val="18"/>
      <w14:ligatures w14:val="standardContextual"/>
    </w:rPr>
  </w:style>
  <w:style w:type="paragraph" w:customStyle="1" w:styleId="TabelatekstBEZWCIECIATabela">
    <w:name w:val="Tabela_tekst_ BEZ WCIECIA (Tabela)"/>
    <w:basedOn w:val="Brakstyluakapitowego"/>
    <w:uiPriority w:val="99"/>
    <w:rsid w:val="00F17FAC"/>
    <w:pPr>
      <w:tabs>
        <w:tab w:val="left" w:pos="0"/>
      </w:tabs>
      <w:spacing w:after="85" w:line="220" w:lineRule="atLeast"/>
    </w:pPr>
    <w:rPr>
      <w:rFonts w:ascii="Lato" w:hAnsi="Lato" w:cs="Lato"/>
      <w:sz w:val="18"/>
      <w:szCs w:val="18"/>
      <w14:ligatures w14:val="standardContextual"/>
    </w:rPr>
  </w:style>
  <w:style w:type="paragraph" w:customStyle="1" w:styleId="Tabelatrjkt">
    <w:name w:val="Tabela trójkąt"/>
    <w:basedOn w:val="Brakstyluakapitowego"/>
    <w:uiPriority w:val="99"/>
    <w:rsid w:val="00F17FAC"/>
    <w:pPr>
      <w:tabs>
        <w:tab w:val="left" w:pos="454"/>
        <w:tab w:val="left" w:pos="720"/>
      </w:tabs>
      <w:spacing w:line="220" w:lineRule="atLeast"/>
      <w:ind w:left="181" w:hanging="181"/>
    </w:pPr>
    <w:rPr>
      <w:rFonts w:ascii="Lato" w:hAnsi="Lato" w:cs="Lato"/>
      <w:sz w:val="18"/>
      <w:szCs w:val="18"/>
      <w14:ligatures w14:val="standardContextual"/>
    </w:rPr>
  </w:style>
  <w:style w:type="character" w:customStyle="1" w:styleId="Italic">
    <w:name w:val="Italic"/>
    <w:uiPriority w:val="99"/>
    <w:rsid w:val="00F17F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2873-5ACF-4444-999F-C253AB4B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3107</Words>
  <Characters>18644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Alina Szydłowska</cp:lastModifiedBy>
  <cp:revision>2</cp:revision>
  <dcterms:created xsi:type="dcterms:W3CDTF">2023-10-28T11:40:00Z</dcterms:created>
  <dcterms:modified xsi:type="dcterms:W3CDTF">2023-10-28T11:40:00Z</dcterms:modified>
</cp:coreProperties>
</file>